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F17D" w14:textId="43AD4C6F" w:rsidR="00636A79" w:rsidRPr="00081439" w:rsidRDefault="009D471C" w:rsidP="00636A79">
      <w:pPr>
        <w:keepNext/>
        <w:keepLines/>
        <w:tabs>
          <w:tab w:val="left" w:pos="6480"/>
        </w:tabs>
        <w:outlineLvl w:val="0"/>
        <w:rPr>
          <w:b/>
          <w:bCs/>
          <w:caps/>
          <w:sz w:val="24"/>
          <w:szCs w:val="28"/>
        </w:rPr>
      </w:pPr>
      <w:r>
        <w:rPr>
          <w:b/>
          <w:sz w:val="24"/>
        </w:rPr>
        <w:t xml:space="preserve">GREENWICH STOW CREEK </w:t>
      </w:r>
      <w:r w:rsidR="00331EAF">
        <w:rPr>
          <w:b/>
          <w:sz w:val="24"/>
        </w:rPr>
        <w:t>BOARD OF EDUCATION</w:t>
      </w:r>
      <w:r w:rsidR="00636A79" w:rsidRPr="00081439">
        <w:rPr>
          <w:b/>
          <w:bCs/>
          <w:caps/>
          <w:sz w:val="24"/>
          <w:szCs w:val="28"/>
        </w:rPr>
        <w:tab/>
        <w:t xml:space="preserve">File code: </w:t>
      </w:r>
      <w:r w:rsidR="005307BA" w:rsidRPr="00081439">
        <w:rPr>
          <w:b/>
          <w:bCs/>
          <w:caps/>
          <w:sz w:val="24"/>
          <w:szCs w:val="28"/>
        </w:rPr>
        <w:t>2224.1</w:t>
      </w:r>
    </w:p>
    <w:p w14:paraId="2A55F79E" w14:textId="4F879D32" w:rsidR="00636A79" w:rsidRPr="00081439" w:rsidRDefault="009D471C" w:rsidP="00636A79">
      <w:pPr>
        <w:keepNext/>
        <w:keepLines/>
        <w:tabs>
          <w:tab w:val="left" w:pos="6480"/>
        </w:tabs>
        <w:outlineLvl w:val="1"/>
        <w:rPr>
          <w:b/>
          <w:bCs/>
          <w:sz w:val="22"/>
          <w:szCs w:val="26"/>
        </w:rPr>
      </w:pPr>
      <w:r>
        <w:rPr>
          <w:b/>
          <w:sz w:val="22"/>
        </w:rPr>
        <w:t>POLICY MANUAL</w:t>
      </w:r>
      <w:r w:rsidR="00636A79" w:rsidRPr="00081439">
        <w:rPr>
          <w:b/>
          <w:bCs/>
          <w:sz w:val="22"/>
          <w:szCs w:val="26"/>
        </w:rPr>
        <w:tab/>
      </w:r>
      <w:r w:rsidR="00636A79" w:rsidRPr="00081439">
        <w:rPr>
          <w:b/>
          <w:bCs/>
          <w:sz w:val="22"/>
          <w:szCs w:val="26"/>
          <w:u w:val="single"/>
        </w:rPr>
        <w:t xml:space="preserve">    X    </w:t>
      </w:r>
      <w:r w:rsidR="00636A79" w:rsidRPr="00081439">
        <w:rPr>
          <w:b/>
          <w:bCs/>
          <w:sz w:val="22"/>
          <w:szCs w:val="26"/>
        </w:rPr>
        <w:t xml:space="preserve">  Monitored</w:t>
      </w:r>
      <w:r w:rsidR="00636A79" w:rsidRPr="00081439">
        <w:rPr>
          <w:b/>
          <w:bCs/>
          <w:sz w:val="22"/>
          <w:szCs w:val="26"/>
        </w:rPr>
        <w:tab/>
      </w:r>
    </w:p>
    <w:p w14:paraId="3F092C82" w14:textId="77777777" w:rsidR="00636A79" w:rsidRPr="00081439" w:rsidRDefault="00636A79" w:rsidP="00636A79">
      <w:pPr>
        <w:keepNext/>
        <w:keepLines/>
        <w:tabs>
          <w:tab w:val="left" w:pos="6480"/>
        </w:tabs>
        <w:outlineLvl w:val="1"/>
        <w:rPr>
          <w:b/>
          <w:bCs/>
          <w:sz w:val="22"/>
          <w:szCs w:val="26"/>
        </w:rPr>
      </w:pPr>
      <w:r w:rsidRPr="00081439">
        <w:rPr>
          <w:b/>
          <w:bCs/>
          <w:sz w:val="22"/>
          <w:szCs w:val="26"/>
        </w:rPr>
        <w:tab/>
      </w:r>
      <w:r w:rsidRPr="00081439">
        <w:rPr>
          <w:b/>
          <w:bCs/>
          <w:sz w:val="22"/>
          <w:szCs w:val="26"/>
          <w:u w:val="single"/>
        </w:rPr>
        <w:t xml:space="preserve">    X    </w:t>
      </w:r>
      <w:r w:rsidRPr="00081439">
        <w:rPr>
          <w:b/>
          <w:bCs/>
          <w:sz w:val="22"/>
          <w:szCs w:val="26"/>
        </w:rPr>
        <w:t xml:space="preserve">  Mandated</w:t>
      </w:r>
    </w:p>
    <w:p w14:paraId="5DFD5556" w14:textId="197A3704" w:rsidR="00636A79" w:rsidRPr="00081439" w:rsidRDefault="00636A79" w:rsidP="00636A79">
      <w:pPr>
        <w:pBdr>
          <w:bottom w:val="single" w:sz="18" w:space="1" w:color="auto"/>
        </w:pBdr>
        <w:tabs>
          <w:tab w:val="left" w:pos="6480"/>
        </w:tabs>
        <w:spacing w:after="60"/>
        <w:outlineLvl w:val="1"/>
        <w:rPr>
          <w:b/>
          <w:sz w:val="22"/>
          <w:szCs w:val="24"/>
        </w:rPr>
      </w:pPr>
      <w:r w:rsidRPr="00081439">
        <w:rPr>
          <w:b/>
          <w:sz w:val="22"/>
          <w:szCs w:val="24"/>
        </w:rPr>
        <w:t>Regulation</w:t>
      </w:r>
      <w:r w:rsidRPr="00081439">
        <w:rPr>
          <w:b/>
          <w:sz w:val="22"/>
          <w:szCs w:val="24"/>
        </w:rPr>
        <w:tab/>
      </w:r>
      <w:r w:rsidRPr="00081439">
        <w:rPr>
          <w:b/>
          <w:sz w:val="22"/>
          <w:szCs w:val="24"/>
          <w:u w:val="single"/>
        </w:rPr>
        <w:t xml:space="preserve">    X    </w:t>
      </w:r>
      <w:r w:rsidRPr="00081439">
        <w:rPr>
          <w:b/>
          <w:sz w:val="22"/>
          <w:szCs w:val="24"/>
        </w:rPr>
        <w:t xml:space="preserve">  Other Reasons</w:t>
      </w:r>
    </w:p>
    <w:p w14:paraId="71D183E8" w14:textId="77777777" w:rsidR="00636A79" w:rsidRPr="00081439" w:rsidRDefault="00636A79" w:rsidP="00636A79"/>
    <w:p w14:paraId="0EE424BB" w14:textId="77777777" w:rsidR="00FE6FB7" w:rsidRPr="00081439" w:rsidRDefault="00FE6FB7" w:rsidP="00FE6FB7">
      <w:pPr>
        <w:jc w:val="center"/>
        <w:rPr>
          <w:u w:val="words"/>
        </w:rPr>
      </w:pPr>
    </w:p>
    <w:p w14:paraId="39CBF44F" w14:textId="625905CB" w:rsidR="00FC0ABB" w:rsidRPr="00081439" w:rsidRDefault="00F04320" w:rsidP="00FE6FB7">
      <w:pPr>
        <w:jc w:val="center"/>
        <w:rPr>
          <w:u w:val="words"/>
        </w:rPr>
      </w:pPr>
      <w:r w:rsidRPr="00081439">
        <w:rPr>
          <w:u w:val="words"/>
        </w:rPr>
        <w:t xml:space="preserve">TITLE IX </w:t>
      </w:r>
      <w:r w:rsidR="00FC0ABB" w:rsidRPr="00081439">
        <w:t xml:space="preserve">– </w:t>
      </w:r>
      <w:r w:rsidR="00442A38" w:rsidRPr="00081439">
        <w:rPr>
          <w:u w:val="words"/>
        </w:rPr>
        <w:t>SEX BASED DISCRIMINATION</w:t>
      </w:r>
      <w:r w:rsidRPr="00081439">
        <w:rPr>
          <w:u w:val="words"/>
        </w:rPr>
        <w:t xml:space="preserve"> </w:t>
      </w:r>
    </w:p>
    <w:p w14:paraId="2B6ED973" w14:textId="465EB17D" w:rsidR="00F04320" w:rsidRPr="00081439" w:rsidRDefault="00F04320" w:rsidP="00FE6FB7">
      <w:pPr>
        <w:jc w:val="center"/>
        <w:rPr>
          <w:u w:val="words"/>
        </w:rPr>
      </w:pPr>
      <w:r w:rsidRPr="00081439">
        <w:rPr>
          <w:u w:val="words"/>
        </w:rPr>
        <w:t>PROCEDURES AND</w:t>
      </w:r>
      <w:r w:rsidR="00FE6FB7" w:rsidRPr="00081439">
        <w:rPr>
          <w:u w:val="words"/>
        </w:rPr>
        <w:t xml:space="preserve"> </w:t>
      </w:r>
      <w:r w:rsidRPr="00081439">
        <w:rPr>
          <w:u w:val="words"/>
        </w:rPr>
        <w:t>GRIEVANCE PROCESS</w:t>
      </w:r>
    </w:p>
    <w:p w14:paraId="561E4CBC" w14:textId="6372A55B" w:rsidR="00AB3C55" w:rsidRPr="00081439" w:rsidRDefault="00AB3C55" w:rsidP="00F04320">
      <w:pPr>
        <w:jc w:val="center"/>
      </w:pPr>
    </w:p>
    <w:p w14:paraId="6F396E3D" w14:textId="77777777" w:rsidR="009E6EA6" w:rsidRPr="00081439" w:rsidRDefault="009E6EA6" w:rsidP="009E6EA6">
      <w:pPr>
        <w:rPr>
          <w:rFonts w:cs="Helvetica"/>
          <w:b/>
        </w:rPr>
      </w:pPr>
      <w:r w:rsidRPr="00081439">
        <w:rPr>
          <w:rFonts w:cs="Helvetica"/>
          <w:b/>
        </w:rPr>
        <w:t>GENERAL STATEMENT</w:t>
      </w:r>
    </w:p>
    <w:p w14:paraId="75FEEC2B" w14:textId="77777777" w:rsidR="009E6EA6" w:rsidRPr="00081439" w:rsidRDefault="009E6EA6" w:rsidP="005B347D">
      <w:pPr>
        <w:rPr>
          <w:rFonts w:cs="Helvetica"/>
        </w:rPr>
      </w:pPr>
    </w:p>
    <w:p w14:paraId="3C8020CF" w14:textId="3927F30B" w:rsidR="005B347D" w:rsidRPr="00081439" w:rsidRDefault="005B347D" w:rsidP="005B347D">
      <w:pPr>
        <w:rPr>
          <w:rFonts w:cs="Helvetica"/>
        </w:rPr>
      </w:pPr>
      <w:r w:rsidRPr="00081439">
        <w:rPr>
          <w:rFonts w:cs="Helvetica"/>
        </w:rPr>
        <w:t xml:space="preserve">The Title IX sexual harassment procedures and grievance process for complaints prescribed in this </w:t>
      </w:r>
      <w:r w:rsidR="007D0E70" w:rsidRPr="00081439">
        <w:rPr>
          <w:rFonts w:cs="Helvetica"/>
        </w:rPr>
        <w:t xml:space="preserve">regulation </w:t>
      </w:r>
      <w:r w:rsidRPr="00081439">
        <w:rPr>
          <w:rFonts w:cs="Helvetica"/>
        </w:rPr>
        <w:t>apply only when a report includes allegations of sexual harassment subject to Title IX regulations. (34 CFR 106.44, 106.45)</w:t>
      </w:r>
    </w:p>
    <w:p w14:paraId="1A7787F5" w14:textId="77777777" w:rsidR="005B347D" w:rsidRPr="00081439" w:rsidRDefault="005B347D" w:rsidP="005B347D">
      <w:pPr>
        <w:rPr>
          <w:rFonts w:cs="Helvetica"/>
        </w:rPr>
      </w:pPr>
    </w:p>
    <w:p w14:paraId="76A784E9" w14:textId="54D77B91" w:rsidR="005B347D" w:rsidRPr="00081439" w:rsidRDefault="005B347D" w:rsidP="005B347D">
      <w:pPr>
        <w:rPr>
          <w:rFonts w:cs="Helvetica"/>
        </w:rPr>
      </w:pPr>
      <w:r w:rsidRPr="00081439">
        <w:rPr>
          <w:rFonts w:cs="Helvetica"/>
        </w:rPr>
        <w:t>All other reports or complaints of discrimination or retaliation shall follow the complaint procedures established in policy 2224 Nondiscrimination/Affirmative Action.</w:t>
      </w:r>
    </w:p>
    <w:p w14:paraId="69AC3AD2" w14:textId="77777777" w:rsidR="005B347D" w:rsidRPr="00081439" w:rsidRDefault="005B347D" w:rsidP="005B347D">
      <w:pPr>
        <w:rPr>
          <w:rFonts w:cs="Helvetica"/>
        </w:rPr>
      </w:pPr>
    </w:p>
    <w:p w14:paraId="784B19A4" w14:textId="77777777" w:rsidR="00504A44" w:rsidRPr="00081439" w:rsidRDefault="00504A44" w:rsidP="00504A44">
      <w:pPr>
        <w:widowControl w:val="0"/>
        <w:tabs>
          <w:tab w:val="left" w:pos="1152"/>
          <w:tab w:val="left" w:pos="2736"/>
          <w:tab w:val="left" w:pos="5400"/>
          <w:tab w:val="left" w:pos="5940"/>
        </w:tabs>
        <w:suppressAutoHyphens/>
        <w:rPr>
          <w:rFonts w:cs="Helvetica"/>
          <w:b/>
        </w:rPr>
      </w:pPr>
      <w:r w:rsidRPr="00081439">
        <w:rPr>
          <w:rFonts w:cs="Helvetica"/>
          <w:b/>
        </w:rPr>
        <w:t>STAFF RESPONSIBLE</w:t>
      </w:r>
    </w:p>
    <w:p w14:paraId="742394FF" w14:textId="77777777" w:rsidR="00504A44" w:rsidRPr="00081439" w:rsidRDefault="00504A44" w:rsidP="00504A44">
      <w:pPr>
        <w:rPr>
          <w:rFonts w:cs="Helvetica"/>
        </w:rPr>
      </w:pPr>
    </w:p>
    <w:p w14:paraId="1417F48C" w14:textId="77777777" w:rsidR="00504A44" w:rsidRPr="00081439" w:rsidRDefault="00504A44" w:rsidP="00504A44">
      <w:pPr>
        <w:rPr>
          <w:rFonts w:cs="Helvetica"/>
        </w:rPr>
      </w:pPr>
      <w:r w:rsidRPr="00081439">
        <w:rPr>
          <w:rFonts w:cs="Helvetica"/>
        </w:rPr>
        <w:t>The following chart lists the staff members responsible for the implementation of the regulation and summarizes their responsibilities:</w:t>
      </w:r>
    </w:p>
    <w:p w14:paraId="760D66B6" w14:textId="77777777" w:rsidR="00504A44" w:rsidRPr="00081439" w:rsidRDefault="00504A44" w:rsidP="00504A44">
      <w:pPr>
        <w:rPr>
          <w:rFonts w:cs="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5562"/>
      </w:tblGrid>
      <w:tr w:rsidR="00504A44" w:rsidRPr="00081439" w14:paraId="72BFFE3F" w14:textId="77777777" w:rsidTr="002108B8">
        <w:trPr>
          <w:trHeight w:val="432"/>
        </w:trPr>
        <w:tc>
          <w:tcPr>
            <w:tcW w:w="4148" w:type="dxa"/>
            <w:shd w:val="pct15" w:color="auto" w:fill="auto"/>
            <w:vAlign w:val="center"/>
          </w:tcPr>
          <w:p w14:paraId="7B2A5BBC" w14:textId="77777777" w:rsidR="00504A44" w:rsidRPr="00081439" w:rsidRDefault="00504A44" w:rsidP="0099588B">
            <w:pPr>
              <w:rPr>
                <w:rFonts w:cs="Helvetica"/>
                <w:b/>
              </w:rPr>
            </w:pPr>
            <w:r w:rsidRPr="00081439">
              <w:rPr>
                <w:rFonts w:cs="Helvetica"/>
                <w:b/>
              </w:rPr>
              <w:t>Position</w:t>
            </w:r>
          </w:p>
        </w:tc>
        <w:tc>
          <w:tcPr>
            <w:tcW w:w="5562" w:type="dxa"/>
            <w:shd w:val="pct15" w:color="auto" w:fill="auto"/>
            <w:vAlign w:val="center"/>
          </w:tcPr>
          <w:p w14:paraId="230E32CF" w14:textId="77777777" w:rsidR="00504A44" w:rsidRPr="00081439" w:rsidRDefault="00504A44" w:rsidP="0099588B">
            <w:pPr>
              <w:rPr>
                <w:rFonts w:cs="Helvetica"/>
                <w:b/>
              </w:rPr>
            </w:pPr>
            <w:r w:rsidRPr="00081439">
              <w:rPr>
                <w:rFonts w:cs="Helvetica"/>
                <w:b/>
              </w:rPr>
              <w:t>Summary of Main Responsibilities</w:t>
            </w:r>
          </w:p>
        </w:tc>
      </w:tr>
      <w:tr w:rsidR="00504A44" w:rsidRPr="00081439" w14:paraId="3CD32123" w14:textId="77777777" w:rsidTr="002108B8">
        <w:tc>
          <w:tcPr>
            <w:tcW w:w="4148" w:type="dxa"/>
          </w:tcPr>
          <w:p w14:paraId="4A89A8ED" w14:textId="778753C4" w:rsidR="00504A44" w:rsidRPr="00081439" w:rsidRDefault="0045260F" w:rsidP="0099588B">
            <w:pPr>
              <w:rPr>
                <w:rFonts w:cs="Helvetica"/>
              </w:rPr>
            </w:pPr>
            <w:r w:rsidRPr="00081439">
              <w:rPr>
                <w:rFonts w:cs="Helvetica"/>
              </w:rPr>
              <w:t>Superintendent</w:t>
            </w:r>
          </w:p>
        </w:tc>
        <w:tc>
          <w:tcPr>
            <w:tcW w:w="5562" w:type="dxa"/>
          </w:tcPr>
          <w:p w14:paraId="1E22779F" w14:textId="77777777" w:rsidR="00504A44" w:rsidRPr="00081439" w:rsidRDefault="00504A44" w:rsidP="00504A44">
            <w:pPr>
              <w:numPr>
                <w:ilvl w:val="0"/>
                <w:numId w:val="44"/>
              </w:numPr>
              <w:ind w:left="252" w:hanging="252"/>
              <w:rPr>
                <w:rFonts w:cs="Helvetica"/>
              </w:rPr>
            </w:pPr>
            <w:r w:rsidRPr="00081439">
              <w:rPr>
                <w:rFonts w:cs="Helvetica"/>
              </w:rPr>
              <w:t>General policy procedure oversight within the district</w:t>
            </w:r>
          </w:p>
          <w:p w14:paraId="2B53DB57" w14:textId="137F6D38" w:rsidR="00504A44" w:rsidRPr="00081439" w:rsidRDefault="00504A44" w:rsidP="00504A44">
            <w:pPr>
              <w:numPr>
                <w:ilvl w:val="0"/>
                <w:numId w:val="44"/>
              </w:numPr>
              <w:ind w:left="252" w:hanging="252"/>
              <w:rPr>
                <w:rFonts w:cs="Helvetica"/>
              </w:rPr>
            </w:pPr>
            <w:r w:rsidRPr="00081439">
              <w:rPr>
                <w:rFonts w:cs="Helvetica"/>
              </w:rPr>
              <w:t>Reporting to the board</w:t>
            </w:r>
          </w:p>
          <w:p w14:paraId="7D76421C" w14:textId="31CAA438" w:rsidR="00504A44" w:rsidRPr="00081439" w:rsidRDefault="00504A44" w:rsidP="00015AF3">
            <w:pPr>
              <w:numPr>
                <w:ilvl w:val="0"/>
                <w:numId w:val="44"/>
              </w:numPr>
              <w:ind w:left="252" w:hanging="252"/>
              <w:rPr>
                <w:rFonts w:cs="Helvetica"/>
              </w:rPr>
            </w:pPr>
            <w:r w:rsidRPr="00081439">
              <w:rPr>
                <w:rFonts w:cs="Helvetica"/>
              </w:rPr>
              <w:t>Notification of due process and appeal rights</w:t>
            </w:r>
            <w:r w:rsidR="002C5838" w:rsidRPr="00081439">
              <w:rPr>
                <w:rFonts w:cs="Helvetica"/>
              </w:rPr>
              <w:t xml:space="preserve"> as well as name and contact information for Title IX Coordinator</w:t>
            </w:r>
          </w:p>
        </w:tc>
      </w:tr>
      <w:tr w:rsidR="00504A44" w:rsidRPr="00081439" w14:paraId="1CA447EE" w14:textId="77777777" w:rsidTr="002108B8">
        <w:tc>
          <w:tcPr>
            <w:tcW w:w="4148" w:type="dxa"/>
          </w:tcPr>
          <w:p w14:paraId="0AAB0406" w14:textId="77777777" w:rsidR="00504A44" w:rsidRPr="00081439" w:rsidRDefault="00504A44" w:rsidP="0099588B">
            <w:pPr>
              <w:rPr>
                <w:rFonts w:cs="Helvetica"/>
              </w:rPr>
            </w:pPr>
            <w:r w:rsidRPr="00081439">
              <w:rPr>
                <w:rFonts w:cs="Helvetica"/>
              </w:rPr>
              <w:t>Board of education</w:t>
            </w:r>
          </w:p>
        </w:tc>
        <w:tc>
          <w:tcPr>
            <w:tcW w:w="5562" w:type="dxa"/>
          </w:tcPr>
          <w:p w14:paraId="5DC61885" w14:textId="6FF46E9D" w:rsidR="00504A44" w:rsidRPr="00081439" w:rsidRDefault="00504A44" w:rsidP="00504A44">
            <w:pPr>
              <w:numPr>
                <w:ilvl w:val="0"/>
                <w:numId w:val="44"/>
              </w:numPr>
              <w:ind w:left="252" w:hanging="252"/>
              <w:rPr>
                <w:rFonts w:cs="Helvetica"/>
              </w:rPr>
            </w:pPr>
            <w:r w:rsidRPr="00081439">
              <w:rPr>
                <w:rFonts w:cs="Helvetica"/>
              </w:rPr>
              <w:t xml:space="preserve">General oversight of the </w:t>
            </w:r>
            <w:r w:rsidR="0045260F" w:rsidRPr="00081439">
              <w:rPr>
                <w:rFonts w:cs="Helvetica"/>
              </w:rPr>
              <w:t>superintendent</w:t>
            </w:r>
            <w:r w:rsidRPr="00081439">
              <w:rPr>
                <w:rFonts w:cs="Helvetica"/>
              </w:rPr>
              <w:t xml:space="preserve"> </w:t>
            </w:r>
          </w:p>
          <w:p w14:paraId="13A784F4" w14:textId="41075D50" w:rsidR="00504A44" w:rsidRPr="00081439" w:rsidRDefault="00504A44" w:rsidP="00504A44">
            <w:pPr>
              <w:numPr>
                <w:ilvl w:val="0"/>
                <w:numId w:val="44"/>
              </w:numPr>
              <w:ind w:left="252" w:hanging="252"/>
              <w:rPr>
                <w:rFonts w:cs="Helvetica"/>
              </w:rPr>
            </w:pPr>
            <w:r w:rsidRPr="00081439">
              <w:rPr>
                <w:rFonts w:cs="Helvetica"/>
              </w:rPr>
              <w:t>Board hearings in closed session</w:t>
            </w:r>
            <w:r w:rsidR="002C5838" w:rsidRPr="00081439">
              <w:rPr>
                <w:rFonts w:cs="Helvetica"/>
              </w:rPr>
              <w:t xml:space="preserve"> when required</w:t>
            </w:r>
            <w:r w:rsidR="00237731" w:rsidRPr="00081439">
              <w:rPr>
                <w:rFonts w:cs="Helvetica"/>
              </w:rPr>
              <w:t xml:space="preserve"> by statute, code or policy</w:t>
            </w:r>
          </w:p>
        </w:tc>
      </w:tr>
      <w:tr w:rsidR="00015AF3" w:rsidRPr="00081439" w14:paraId="047CDA5F" w14:textId="77777777" w:rsidTr="002108B8">
        <w:tc>
          <w:tcPr>
            <w:tcW w:w="4148" w:type="dxa"/>
          </w:tcPr>
          <w:p w14:paraId="17F37EA1" w14:textId="0EB8690D" w:rsidR="00015AF3" w:rsidRPr="00081439" w:rsidRDefault="00015AF3" w:rsidP="0099588B">
            <w:pPr>
              <w:rPr>
                <w:rFonts w:cs="Helvetica"/>
              </w:rPr>
            </w:pPr>
            <w:r w:rsidRPr="00081439">
              <w:rPr>
                <w:rFonts w:cs="Helvetica"/>
              </w:rPr>
              <w:t>Title I</w:t>
            </w:r>
            <w:r w:rsidR="002108B8" w:rsidRPr="00081439">
              <w:rPr>
                <w:rFonts w:cs="Helvetica"/>
              </w:rPr>
              <w:t>X coordinator</w:t>
            </w:r>
          </w:p>
        </w:tc>
        <w:tc>
          <w:tcPr>
            <w:tcW w:w="5562" w:type="dxa"/>
          </w:tcPr>
          <w:p w14:paraId="536B4AE6" w14:textId="331CA963" w:rsidR="00015AF3" w:rsidRPr="00081439" w:rsidRDefault="002108B8" w:rsidP="00504A44">
            <w:pPr>
              <w:numPr>
                <w:ilvl w:val="0"/>
                <w:numId w:val="44"/>
              </w:numPr>
              <w:ind w:left="252" w:hanging="252"/>
              <w:rPr>
                <w:rFonts w:cs="Helvetica"/>
              </w:rPr>
            </w:pPr>
            <w:r w:rsidRPr="00081439">
              <w:rPr>
                <w:rFonts w:cs="Helvetica"/>
              </w:rPr>
              <w:t>Oversig</w:t>
            </w:r>
            <w:r w:rsidR="00FE2920" w:rsidRPr="00081439">
              <w:rPr>
                <w:rFonts w:cs="Helvetica"/>
              </w:rPr>
              <w:t>ht of the Title IX policy and procedures</w:t>
            </w:r>
            <w:r w:rsidR="00E9694F" w:rsidRPr="00081439">
              <w:rPr>
                <w:rFonts w:cs="Helvetica"/>
              </w:rPr>
              <w:t>: investigation, informal and formal complaint process</w:t>
            </w:r>
            <w:r w:rsidR="00382F48" w:rsidRPr="00081439">
              <w:rPr>
                <w:rFonts w:cs="Helvetica"/>
              </w:rPr>
              <w:t xml:space="preserve">; </w:t>
            </w:r>
            <w:r w:rsidR="0084749C" w:rsidRPr="00081439">
              <w:rPr>
                <w:rFonts w:cs="Helvetica"/>
              </w:rPr>
              <w:t>supportive measures</w:t>
            </w:r>
            <w:r w:rsidR="00192C8F" w:rsidRPr="00081439">
              <w:rPr>
                <w:rFonts w:cs="Helvetica"/>
              </w:rPr>
              <w:t xml:space="preserve">; </w:t>
            </w:r>
            <w:r w:rsidR="00382F48" w:rsidRPr="00081439">
              <w:rPr>
                <w:rFonts w:cs="Helvetica"/>
              </w:rPr>
              <w:t>required notifications</w:t>
            </w:r>
            <w:r w:rsidR="00B81FA9" w:rsidRPr="00081439">
              <w:rPr>
                <w:rFonts w:cs="Helvetica"/>
              </w:rPr>
              <w:t>, appeals</w:t>
            </w:r>
          </w:p>
          <w:p w14:paraId="6183852A" w14:textId="77777777" w:rsidR="00B81FA9" w:rsidRPr="00081439" w:rsidRDefault="00F97111" w:rsidP="00504A44">
            <w:pPr>
              <w:numPr>
                <w:ilvl w:val="0"/>
                <w:numId w:val="44"/>
              </w:numPr>
              <w:ind w:left="252" w:hanging="252"/>
              <w:rPr>
                <w:rFonts w:cs="Helvetica"/>
              </w:rPr>
            </w:pPr>
            <w:r w:rsidRPr="00081439">
              <w:rPr>
                <w:rFonts w:cs="Helvetica"/>
              </w:rPr>
              <w:t>Appoints the decision</w:t>
            </w:r>
            <w:r w:rsidR="00D96B1A" w:rsidRPr="00081439">
              <w:rPr>
                <w:rFonts w:cs="Helvetica"/>
              </w:rPr>
              <w:t>-</w:t>
            </w:r>
            <w:r w:rsidRPr="00081439">
              <w:rPr>
                <w:rFonts w:cs="Helvetica"/>
              </w:rPr>
              <w:t>maker</w:t>
            </w:r>
            <w:r w:rsidR="00C9769E" w:rsidRPr="00081439">
              <w:rPr>
                <w:rFonts w:cs="Helvetica"/>
              </w:rPr>
              <w:t>(s)</w:t>
            </w:r>
          </w:p>
          <w:p w14:paraId="734DA341" w14:textId="3E603AFD" w:rsidR="00D96B1A" w:rsidRPr="00081439" w:rsidRDefault="00D96B1A" w:rsidP="00504A44">
            <w:pPr>
              <w:numPr>
                <w:ilvl w:val="0"/>
                <w:numId w:val="44"/>
              </w:numPr>
              <w:ind w:left="252" w:hanging="252"/>
              <w:rPr>
                <w:rFonts w:cs="Helvetica"/>
              </w:rPr>
            </w:pPr>
            <w:r w:rsidRPr="00081439">
              <w:rPr>
                <w:rFonts w:cs="Helvetica"/>
              </w:rPr>
              <w:t>Appoints the investigator</w:t>
            </w:r>
          </w:p>
        </w:tc>
      </w:tr>
      <w:tr w:rsidR="00D96B1A" w:rsidRPr="00081439" w14:paraId="5815192A" w14:textId="77777777" w:rsidTr="002108B8">
        <w:tc>
          <w:tcPr>
            <w:tcW w:w="4148" w:type="dxa"/>
          </w:tcPr>
          <w:p w14:paraId="362E961D" w14:textId="56580CE5" w:rsidR="00D96B1A" w:rsidRPr="00081439" w:rsidRDefault="00D96B1A" w:rsidP="0099588B">
            <w:pPr>
              <w:rPr>
                <w:rFonts w:cs="Helvetica"/>
              </w:rPr>
            </w:pPr>
            <w:r w:rsidRPr="00081439">
              <w:rPr>
                <w:rFonts w:cs="Helvetica"/>
              </w:rPr>
              <w:t>Investigator</w:t>
            </w:r>
          </w:p>
        </w:tc>
        <w:tc>
          <w:tcPr>
            <w:tcW w:w="5562" w:type="dxa"/>
          </w:tcPr>
          <w:p w14:paraId="3441B6F8" w14:textId="18713060" w:rsidR="00D96B1A" w:rsidRPr="00081439" w:rsidRDefault="003E4FA7" w:rsidP="00504A44">
            <w:pPr>
              <w:numPr>
                <w:ilvl w:val="0"/>
                <w:numId w:val="44"/>
              </w:numPr>
              <w:ind w:left="252" w:hanging="252"/>
              <w:rPr>
                <w:rFonts w:cs="Helvetica"/>
              </w:rPr>
            </w:pPr>
            <w:r w:rsidRPr="00081439">
              <w:rPr>
                <w:rFonts w:cs="Helvetica"/>
              </w:rPr>
              <w:t>Investigates allegations to establish burden of proof</w:t>
            </w:r>
          </w:p>
        </w:tc>
      </w:tr>
      <w:tr w:rsidR="00D96B1A" w:rsidRPr="00081439" w14:paraId="1E335382" w14:textId="77777777" w:rsidTr="002108B8">
        <w:tc>
          <w:tcPr>
            <w:tcW w:w="4148" w:type="dxa"/>
          </w:tcPr>
          <w:p w14:paraId="3A4F1941" w14:textId="6F495BAF" w:rsidR="00D96B1A" w:rsidRPr="00081439" w:rsidRDefault="00D96B1A" w:rsidP="0099588B">
            <w:pPr>
              <w:rPr>
                <w:rFonts w:cs="Helvetica"/>
              </w:rPr>
            </w:pPr>
            <w:r w:rsidRPr="00081439">
              <w:rPr>
                <w:rFonts w:cs="Helvetica"/>
              </w:rPr>
              <w:t>Decision-maker</w:t>
            </w:r>
          </w:p>
        </w:tc>
        <w:tc>
          <w:tcPr>
            <w:tcW w:w="5562" w:type="dxa"/>
          </w:tcPr>
          <w:p w14:paraId="446E5C8D" w14:textId="21D13D98" w:rsidR="006572D1" w:rsidRPr="00081439" w:rsidRDefault="009E5E49" w:rsidP="00504A44">
            <w:pPr>
              <w:numPr>
                <w:ilvl w:val="0"/>
                <w:numId w:val="44"/>
              </w:numPr>
              <w:ind w:left="252" w:hanging="252"/>
              <w:rPr>
                <w:rFonts w:cs="Helvetica"/>
              </w:rPr>
            </w:pPr>
            <w:r w:rsidRPr="00081439">
              <w:rPr>
                <w:rFonts w:cs="Helvetica"/>
              </w:rPr>
              <w:t xml:space="preserve">Determines based on the evidence </w:t>
            </w:r>
            <w:r w:rsidR="00BE193C" w:rsidRPr="00081439">
              <w:rPr>
                <w:rFonts w:cs="Helvetica"/>
              </w:rPr>
              <w:t xml:space="preserve">if the allegations </w:t>
            </w:r>
            <w:r w:rsidR="006572D1" w:rsidRPr="00081439">
              <w:rPr>
                <w:rFonts w:cs="Helvetica"/>
              </w:rPr>
              <w:t xml:space="preserve">qualify as </w:t>
            </w:r>
            <w:r w:rsidR="00BE193C" w:rsidRPr="00081439">
              <w:rPr>
                <w:rFonts w:cs="Helvetica"/>
              </w:rPr>
              <w:t>Title IX sexual harassment</w:t>
            </w:r>
            <w:r w:rsidR="006572D1" w:rsidRPr="00081439">
              <w:rPr>
                <w:rFonts w:cs="Helvetica"/>
              </w:rPr>
              <w:t xml:space="preserve"> </w:t>
            </w:r>
          </w:p>
          <w:p w14:paraId="078897C7" w14:textId="20C8C10D" w:rsidR="00D96B1A" w:rsidRPr="00081439" w:rsidRDefault="006572D1" w:rsidP="00504A44">
            <w:pPr>
              <w:numPr>
                <w:ilvl w:val="0"/>
                <w:numId w:val="44"/>
              </w:numPr>
              <w:ind w:left="252" w:hanging="252"/>
              <w:rPr>
                <w:rFonts w:cs="Helvetica"/>
              </w:rPr>
            </w:pPr>
            <w:r w:rsidRPr="00081439">
              <w:rPr>
                <w:rFonts w:cs="Helvetica"/>
              </w:rPr>
              <w:t xml:space="preserve">Composes the </w:t>
            </w:r>
            <w:r w:rsidR="003E4FA7" w:rsidRPr="00081439">
              <w:rPr>
                <w:rFonts w:cs="Helvetica"/>
              </w:rPr>
              <w:t xml:space="preserve">written determination of responsibility </w:t>
            </w:r>
            <w:r w:rsidRPr="00081439">
              <w:rPr>
                <w:rFonts w:cs="Helvetica"/>
              </w:rPr>
              <w:t xml:space="preserve">and </w:t>
            </w:r>
            <w:r w:rsidR="006F2EF9" w:rsidRPr="00081439">
              <w:rPr>
                <w:rFonts w:cs="Helvetica"/>
              </w:rPr>
              <w:t>distributes it to the parties within the stated time frame</w:t>
            </w:r>
          </w:p>
        </w:tc>
      </w:tr>
      <w:tr w:rsidR="00504A44" w:rsidRPr="00081439" w14:paraId="23F39BCE" w14:textId="77777777" w:rsidTr="002108B8">
        <w:tc>
          <w:tcPr>
            <w:tcW w:w="4148" w:type="dxa"/>
          </w:tcPr>
          <w:p w14:paraId="729F00C4" w14:textId="6AFB1D0B" w:rsidR="00504A44" w:rsidRPr="00081439" w:rsidRDefault="003D12EE" w:rsidP="0099588B">
            <w:pPr>
              <w:rPr>
                <w:rFonts w:cs="Helvetica"/>
              </w:rPr>
            </w:pPr>
            <w:r w:rsidRPr="00081439">
              <w:rPr>
                <w:rFonts w:cs="Helvetica"/>
              </w:rPr>
              <w:t xml:space="preserve">Director of </w:t>
            </w:r>
            <w:r w:rsidR="00504A44" w:rsidRPr="00081439">
              <w:rPr>
                <w:rFonts w:cs="Helvetica"/>
              </w:rPr>
              <w:t xml:space="preserve">Special Education </w:t>
            </w:r>
          </w:p>
        </w:tc>
        <w:tc>
          <w:tcPr>
            <w:tcW w:w="5562" w:type="dxa"/>
          </w:tcPr>
          <w:p w14:paraId="58ED5570" w14:textId="5FDA7690" w:rsidR="00504A44" w:rsidRPr="00081439" w:rsidRDefault="003D12EE" w:rsidP="00504A44">
            <w:pPr>
              <w:numPr>
                <w:ilvl w:val="0"/>
                <w:numId w:val="44"/>
              </w:numPr>
              <w:ind w:left="252" w:hanging="252"/>
              <w:rPr>
                <w:rFonts w:cs="Helvetica"/>
              </w:rPr>
            </w:pPr>
            <w:r w:rsidRPr="00081439">
              <w:rPr>
                <w:rFonts w:cs="Helvetica"/>
              </w:rPr>
              <w:t xml:space="preserve">Consults with the Title IX </w:t>
            </w:r>
            <w:r w:rsidR="009C6F59" w:rsidRPr="00081439">
              <w:rPr>
                <w:rFonts w:cs="Helvetica"/>
              </w:rPr>
              <w:t xml:space="preserve">coordinator </w:t>
            </w:r>
            <w:r w:rsidR="00EB0412" w:rsidRPr="00081439">
              <w:rPr>
                <w:rFonts w:cs="Helvetica"/>
              </w:rPr>
              <w:t>o</w:t>
            </w:r>
            <w:r w:rsidR="009C6F59" w:rsidRPr="00081439">
              <w:rPr>
                <w:rFonts w:cs="Helvetica"/>
              </w:rPr>
              <w:t>n all cases that involve classified students</w:t>
            </w:r>
            <w:r w:rsidR="009A2917" w:rsidRPr="00081439">
              <w:rPr>
                <w:rFonts w:cs="Helvetica"/>
              </w:rPr>
              <w:t xml:space="preserve"> and student</w:t>
            </w:r>
            <w:r w:rsidR="0095498F" w:rsidRPr="00081439">
              <w:rPr>
                <w:rFonts w:cs="Helvetica"/>
              </w:rPr>
              <w:t>s</w:t>
            </w:r>
            <w:r w:rsidR="009A2917" w:rsidRPr="00081439">
              <w:rPr>
                <w:rFonts w:cs="Helvetica"/>
              </w:rPr>
              <w:t xml:space="preserve"> with</w:t>
            </w:r>
            <w:r w:rsidR="00FB22C4" w:rsidRPr="00081439">
              <w:rPr>
                <w:rFonts w:cs="Helvetica"/>
              </w:rPr>
              <w:t xml:space="preserve"> special education plans, including IEPs and</w:t>
            </w:r>
            <w:r w:rsidR="009A2917" w:rsidRPr="00081439">
              <w:rPr>
                <w:rFonts w:cs="Helvetica"/>
              </w:rPr>
              <w:t xml:space="preserve"> 504 plans</w:t>
            </w:r>
          </w:p>
        </w:tc>
      </w:tr>
    </w:tbl>
    <w:p w14:paraId="13A2E6B8" w14:textId="77777777" w:rsidR="005B347D" w:rsidRPr="00081439" w:rsidRDefault="005B347D" w:rsidP="005B347D">
      <w:pPr>
        <w:rPr>
          <w:rFonts w:cs="Helvetica"/>
          <w:u w:val="single"/>
        </w:rPr>
      </w:pPr>
    </w:p>
    <w:p w14:paraId="3FC74B1A" w14:textId="4086908E" w:rsidR="00F04320" w:rsidRPr="00081439" w:rsidRDefault="00BB489E" w:rsidP="00F04320">
      <w:pPr>
        <w:rPr>
          <w:rFonts w:cs="Helvetica"/>
          <w:b/>
        </w:rPr>
      </w:pPr>
      <w:r w:rsidRPr="00081439">
        <w:rPr>
          <w:rFonts w:cs="Helvetica"/>
          <w:b/>
        </w:rPr>
        <w:t>DEFINITIONS</w:t>
      </w:r>
    </w:p>
    <w:p w14:paraId="056480DD" w14:textId="77777777" w:rsidR="00BB489E" w:rsidRPr="00081439" w:rsidRDefault="00BB489E" w:rsidP="00F04320">
      <w:pPr>
        <w:rPr>
          <w:rFonts w:cs="Helvetica"/>
          <w:u w:val="single"/>
        </w:rPr>
      </w:pPr>
    </w:p>
    <w:p w14:paraId="45EABE57" w14:textId="77777777" w:rsidR="00DF5339" w:rsidRPr="00081439" w:rsidRDefault="00DF5339" w:rsidP="00DF5339">
      <w:pPr>
        <w:rPr>
          <w:rFonts w:cs="Helvetica"/>
        </w:rPr>
      </w:pPr>
      <w:r w:rsidRPr="00081439">
        <w:rPr>
          <w:rFonts w:cs="Helvetica"/>
        </w:rPr>
        <w:t>“Education program or activity" includes locations, events, or circumstances over which the district exercised substantial control over both the respondent and the context in which the sexual harassment occurs.</w:t>
      </w:r>
    </w:p>
    <w:p w14:paraId="02CC1505" w14:textId="5C766AC4" w:rsidR="00DF5339" w:rsidRPr="00081439" w:rsidRDefault="00DF5339" w:rsidP="00DF5339">
      <w:pPr>
        <w:rPr>
          <w:rFonts w:cs="Helvetica"/>
        </w:rPr>
      </w:pPr>
      <w:r w:rsidRPr="00081439">
        <w:rPr>
          <w:rFonts w:cs="Helvetica"/>
        </w:rPr>
        <w:t xml:space="preserve"> </w:t>
      </w:r>
    </w:p>
    <w:p w14:paraId="4DB01E7C" w14:textId="0797B76D" w:rsidR="00895DB9" w:rsidRPr="00081439" w:rsidRDefault="00020C0D" w:rsidP="00895DB9">
      <w:pPr>
        <w:autoSpaceDE w:val="0"/>
        <w:autoSpaceDN w:val="0"/>
        <w:adjustRightInd w:val="0"/>
        <w:rPr>
          <w:rFonts w:cs="Helvetica"/>
        </w:rPr>
      </w:pPr>
      <w:r w:rsidRPr="00081439">
        <w:rPr>
          <w:rFonts w:cs="Helvetica"/>
        </w:rPr>
        <w:t>“Complainant”</w:t>
      </w:r>
      <w:r w:rsidR="00895DB9" w:rsidRPr="00081439">
        <w:rPr>
          <w:rFonts w:cs="Helvetica"/>
        </w:rPr>
        <w:t xml:space="preserve"> means an individual who is alleged to be the victim of conduct that could constitute</w:t>
      </w:r>
    </w:p>
    <w:p w14:paraId="30750E4A" w14:textId="788E5675" w:rsidR="00020C0D" w:rsidRPr="00081439" w:rsidRDefault="00895DB9" w:rsidP="00895DB9">
      <w:pPr>
        <w:rPr>
          <w:rFonts w:cs="Helvetica"/>
        </w:rPr>
      </w:pPr>
      <w:r w:rsidRPr="00081439">
        <w:rPr>
          <w:rFonts w:cs="Helvetica"/>
        </w:rPr>
        <w:t>sexual harassment.</w:t>
      </w:r>
    </w:p>
    <w:p w14:paraId="2A583BE9" w14:textId="15FF1E35" w:rsidR="00020C0D" w:rsidRPr="00081439" w:rsidRDefault="00020C0D" w:rsidP="00F04320">
      <w:pPr>
        <w:rPr>
          <w:rFonts w:cs="Helvetica"/>
        </w:rPr>
      </w:pPr>
    </w:p>
    <w:p w14:paraId="33F55D07" w14:textId="51CC4918" w:rsidR="00895DB9" w:rsidRPr="00081439" w:rsidRDefault="00895DB9" w:rsidP="00895DB9">
      <w:pPr>
        <w:rPr>
          <w:rFonts w:cs="Helvetica"/>
        </w:rPr>
      </w:pPr>
      <w:r w:rsidRPr="00081439">
        <w:rPr>
          <w:rFonts w:cs="Helvetica"/>
        </w:rPr>
        <w:t>“</w:t>
      </w:r>
      <w:r w:rsidR="00020C0D" w:rsidRPr="00081439">
        <w:rPr>
          <w:rFonts w:cs="Helvetica"/>
        </w:rPr>
        <w:t>Respondent”</w:t>
      </w:r>
      <w:r w:rsidRPr="00081439">
        <w:rPr>
          <w:rFonts w:cs="Helvetica"/>
          <w:sz w:val="24"/>
          <w:szCs w:val="24"/>
        </w:rPr>
        <w:t xml:space="preserve"> </w:t>
      </w:r>
      <w:r w:rsidRPr="00081439">
        <w:rPr>
          <w:rFonts w:cs="Helvetica"/>
        </w:rPr>
        <w:t>means an individual who has been reported to be the perpetrator of conduct that</w:t>
      </w:r>
    </w:p>
    <w:p w14:paraId="77369272" w14:textId="66FEA351" w:rsidR="00020C0D" w:rsidRPr="00081439" w:rsidRDefault="00895DB9" w:rsidP="00895DB9">
      <w:pPr>
        <w:rPr>
          <w:rFonts w:cs="Helvetica"/>
        </w:rPr>
      </w:pPr>
      <w:r w:rsidRPr="00081439">
        <w:rPr>
          <w:rFonts w:cs="Helvetica"/>
        </w:rPr>
        <w:lastRenderedPageBreak/>
        <w:t>could constitute sexual harassment.</w:t>
      </w:r>
    </w:p>
    <w:p w14:paraId="6620E243" w14:textId="77777777" w:rsidR="00020C0D" w:rsidRPr="00081439" w:rsidRDefault="00020C0D" w:rsidP="00F04320">
      <w:pPr>
        <w:rPr>
          <w:rFonts w:cs="Helvetica"/>
        </w:rPr>
      </w:pPr>
    </w:p>
    <w:p w14:paraId="5B98FA76" w14:textId="5230C3F8" w:rsidR="00F04320" w:rsidRPr="00081439" w:rsidRDefault="00F04320" w:rsidP="00F04320">
      <w:pPr>
        <w:rPr>
          <w:rFonts w:cs="Helvetica"/>
        </w:rPr>
      </w:pPr>
      <w:r w:rsidRPr="00081439">
        <w:rPr>
          <w:rFonts w:cs="Helvetica"/>
        </w:rPr>
        <w:t xml:space="preserve">“Actual knowledge” means notice of sexual harassment or allegations of sexual harassment to the district’s Title IX </w:t>
      </w:r>
      <w:r w:rsidR="007D0E70" w:rsidRPr="00081439">
        <w:rPr>
          <w:rFonts w:cs="Helvetica"/>
        </w:rPr>
        <w:t>coordinator</w:t>
      </w:r>
      <w:r w:rsidRPr="00081439">
        <w:rPr>
          <w:rFonts w:cs="Helvetica"/>
        </w:rPr>
        <w:t xml:space="preserve"> or any district official who has the authority to institute corrective measures on behalf of the district, or to any employee of an elementary and secondary school, other than the respondent.</w:t>
      </w:r>
      <w:r w:rsidR="0032082C" w:rsidRPr="00081439">
        <w:rPr>
          <w:rFonts w:cs="Helvetica"/>
        </w:rPr>
        <w:t xml:space="preserve"> </w:t>
      </w:r>
      <w:r w:rsidR="00C554DF" w:rsidRPr="00081439">
        <w:rPr>
          <w:rFonts w:cs="Helvetica"/>
        </w:rPr>
        <w:t>“</w:t>
      </w:r>
      <w:r w:rsidR="0032082C" w:rsidRPr="00081439">
        <w:rPr>
          <w:rFonts w:cs="Helvetica"/>
        </w:rPr>
        <w:t>Notice</w:t>
      </w:r>
      <w:r w:rsidR="00C554DF" w:rsidRPr="00081439">
        <w:rPr>
          <w:rFonts w:cs="Helvetica"/>
        </w:rPr>
        <w:t>”</w:t>
      </w:r>
      <w:r w:rsidR="0032082C" w:rsidRPr="00081439">
        <w:rPr>
          <w:rFonts w:cs="Helvetica"/>
        </w:rPr>
        <w:t xml:space="preserve"> as used in this paragraph includes, but is not limited to, a report of sexual harassment to the Title IX Coordinator as described in § 106.8(a).</w:t>
      </w:r>
    </w:p>
    <w:p w14:paraId="16CD6ECA" w14:textId="77777777" w:rsidR="00F04320" w:rsidRPr="00081439" w:rsidRDefault="00F04320" w:rsidP="00F04320">
      <w:pPr>
        <w:rPr>
          <w:rFonts w:cs="Helvetica"/>
        </w:rPr>
      </w:pPr>
    </w:p>
    <w:p w14:paraId="622000C4" w14:textId="74F58472" w:rsidR="00F04320" w:rsidRPr="00081439" w:rsidRDefault="00F04320" w:rsidP="00F04320">
      <w:pPr>
        <w:rPr>
          <w:rFonts w:cs="Helvetica"/>
        </w:rPr>
      </w:pPr>
      <w:r w:rsidRPr="00081439">
        <w:rPr>
          <w:rFonts w:cs="Helvetica"/>
        </w:rPr>
        <w:t xml:space="preserve">“Exculpatory evidence” means evidence tending to exonerate the accused or helps to establish their innocence. </w:t>
      </w:r>
    </w:p>
    <w:p w14:paraId="00CA40B0" w14:textId="77777777" w:rsidR="00F04320" w:rsidRPr="00081439" w:rsidRDefault="00F04320" w:rsidP="00F04320">
      <w:pPr>
        <w:rPr>
          <w:rFonts w:cs="Helvetica"/>
        </w:rPr>
      </w:pPr>
    </w:p>
    <w:p w14:paraId="6A205F79" w14:textId="5FB21273" w:rsidR="00F04320" w:rsidRPr="00081439" w:rsidRDefault="00F04320" w:rsidP="00F04320">
      <w:pPr>
        <w:rPr>
          <w:rFonts w:cs="Helvetica"/>
        </w:rPr>
      </w:pPr>
      <w:r w:rsidRPr="00081439">
        <w:rPr>
          <w:rFonts w:cs="Helvetica"/>
        </w:rPr>
        <w:t>“Inculpatory” evidence means evidence tending to incriminate the accused or indicate their guilt.</w:t>
      </w:r>
    </w:p>
    <w:p w14:paraId="76FBA65B" w14:textId="77777777" w:rsidR="00F04320" w:rsidRPr="00081439" w:rsidRDefault="00F04320" w:rsidP="00F04320">
      <w:pPr>
        <w:rPr>
          <w:rFonts w:cs="Helvetica"/>
        </w:rPr>
      </w:pPr>
    </w:p>
    <w:p w14:paraId="2F29F0F6" w14:textId="1D6CD4D2" w:rsidR="00F04320" w:rsidRPr="00081439" w:rsidRDefault="00F04320" w:rsidP="00F04320">
      <w:pPr>
        <w:rPr>
          <w:rFonts w:cs="Helvetica"/>
        </w:rPr>
      </w:pPr>
      <w:r w:rsidRPr="00081439">
        <w:rPr>
          <w:rFonts w:cs="Helvetica"/>
        </w:rPr>
        <w:t xml:space="preserve">“Formal complaint” means a document filed by a complainant or signed by the Title IX </w:t>
      </w:r>
      <w:r w:rsidR="007D0E70" w:rsidRPr="00081439">
        <w:rPr>
          <w:rFonts w:cs="Helvetica"/>
        </w:rPr>
        <w:t>coordinator</w:t>
      </w:r>
      <w:r w:rsidRPr="00081439">
        <w:rPr>
          <w:rFonts w:cs="Helvetica"/>
        </w:rPr>
        <w:t xml:space="preserve"> alleging Title IX sexual harassment and requesting that the district investigate the allegation. The authority for the Title IX </w:t>
      </w:r>
      <w:r w:rsidR="007D0E70" w:rsidRPr="00081439">
        <w:rPr>
          <w:rFonts w:cs="Helvetica"/>
        </w:rPr>
        <w:t>coordinator</w:t>
      </w:r>
      <w:r w:rsidRPr="00081439">
        <w:rPr>
          <w:rFonts w:cs="Helvetica"/>
        </w:rPr>
        <w:t xml:space="preserve"> to sign a formal complaint does not make the Title IX </w:t>
      </w:r>
      <w:r w:rsidR="007D0E70" w:rsidRPr="00081439">
        <w:rPr>
          <w:rFonts w:cs="Helvetica"/>
        </w:rPr>
        <w:t>coordinator</w:t>
      </w:r>
      <w:r w:rsidRPr="00081439">
        <w:rPr>
          <w:rFonts w:cs="Helvetica"/>
        </w:rPr>
        <w:t xml:space="preserve"> the complainant or other party during the grievance process. The phrase “document filed by a complainant” refers to a document or electronic submission that contains the complainant’s physical or digital </w:t>
      </w:r>
      <w:proofErr w:type="gramStart"/>
      <w:r w:rsidRPr="00081439">
        <w:rPr>
          <w:rFonts w:cs="Helvetica"/>
        </w:rPr>
        <w:t>signature, or</w:t>
      </w:r>
      <w:proofErr w:type="gramEnd"/>
      <w:r w:rsidRPr="00081439">
        <w:rPr>
          <w:rFonts w:cs="Helvetica"/>
        </w:rPr>
        <w:t xml:space="preserve"> otherwise indicates that the complainant is the person filing the formal complaint.</w:t>
      </w:r>
    </w:p>
    <w:p w14:paraId="770DE99A" w14:textId="77777777" w:rsidR="00F04320" w:rsidRPr="00081439" w:rsidRDefault="00F04320" w:rsidP="00F04320">
      <w:pPr>
        <w:rPr>
          <w:rFonts w:cs="Helvetica"/>
        </w:rPr>
      </w:pPr>
    </w:p>
    <w:p w14:paraId="6BC7A9C9" w14:textId="531844EF" w:rsidR="00F04320" w:rsidRPr="00081439" w:rsidRDefault="00F04320" w:rsidP="00F04320">
      <w:pPr>
        <w:rPr>
          <w:rFonts w:cs="Helvetica"/>
        </w:rPr>
      </w:pPr>
      <w:r w:rsidRPr="00081439">
        <w:rPr>
          <w:rFonts w:cs="Helvetica"/>
        </w:rPr>
        <w:t xml:space="preserve">“Retaliation” shall mean actions including, but not limited to, intimidation, threats, coercion, or discrimination against </w:t>
      </w:r>
      <w:r w:rsidR="00AD5C58" w:rsidRPr="00081439">
        <w:rPr>
          <w:rFonts w:cs="Helvetica"/>
        </w:rPr>
        <w:t xml:space="preserve">any individual for the purpose of interfering with any right or privilege secured by Title IX or its regulated regulations, or because the individual has made a report or complaint, testified, assisted, or participated or refused to participate in any manner in an investigation, proceeding, or hearing under Title IX and its related regulations. </w:t>
      </w:r>
      <w:r w:rsidR="00AD5C58" w:rsidRPr="00081439">
        <w:rPr>
          <w:rFonts w:cs="Helvetica"/>
          <w:color w:val="000000"/>
          <w:shd w:val="clear" w:color="auto" w:fill="FFFFFF"/>
        </w:rPr>
        <w:t>Intimidation, threats, coercion, or discrimination, including charges against an individual for code of conduct violations that do not involve sex discrimination or sexual harassment, but arise out of the same facts or circumstances as a report or complaint of sex discrimination, or a report or formal complaint of sexual harassment, for the purpose of interfering with any right or privilege secured by title IX or this part, constitutes retaliation.</w:t>
      </w:r>
      <w:r w:rsidRPr="00081439">
        <w:rPr>
          <w:rFonts w:cs="Helvetica"/>
        </w:rPr>
        <w:t xml:space="preserve">. The following actions shall </w:t>
      </w:r>
      <w:r w:rsidRPr="00081439">
        <w:rPr>
          <w:rFonts w:cs="Helvetica"/>
          <w:u w:val="single"/>
        </w:rPr>
        <w:t>not</w:t>
      </w:r>
      <w:r w:rsidRPr="00081439">
        <w:rPr>
          <w:rFonts w:cs="Helvetica"/>
        </w:rPr>
        <w:t xml:space="preserve"> constitute retaliation:</w:t>
      </w:r>
    </w:p>
    <w:p w14:paraId="15EBF741" w14:textId="77777777" w:rsidR="00F04320" w:rsidRPr="00081439" w:rsidRDefault="00F04320" w:rsidP="00F04320">
      <w:pPr>
        <w:rPr>
          <w:rFonts w:cs="Helvetica"/>
        </w:rPr>
      </w:pPr>
    </w:p>
    <w:p w14:paraId="65C97323" w14:textId="384A62B9" w:rsidR="00F04320" w:rsidRPr="00081439" w:rsidRDefault="00F04320" w:rsidP="00327C38">
      <w:pPr>
        <w:numPr>
          <w:ilvl w:val="0"/>
          <w:numId w:val="15"/>
        </w:numPr>
        <w:rPr>
          <w:rFonts w:cs="Helvetica"/>
        </w:rPr>
      </w:pPr>
      <w:r w:rsidRPr="00081439">
        <w:rPr>
          <w:rFonts w:cs="Helvetica"/>
        </w:rPr>
        <w:t xml:space="preserve">An individual exercising free speech under the rights protected by the First Amendment; </w:t>
      </w:r>
      <w:r w:rsidRPr="00081439">
        <w:rPr>
          <w:rFonts w:cs="Helvetica"/>
        </w:rPr>
        <w:br/>
      </w:r>
    </w:p>
    <w:p w14:paraId="7C52EDF0" w14:textId="65196208" w:rsidR="00F04320" w:rsidRPr="00081439" w:rsidRDefault="00F04320" w:rsidP="00A7258D">
      <w:pPr>
        <w:numPr>
          <w:ilvl w:val="0"/>
          <w:numId w:val="15"/>
        </w:numPr>
        <w:rPr>
          <w:rFonts w:cs="Helvetica"/>
        </w:rPr>
      </w:pPr>
      <w:r w:rsidRPr="00081439">
        <w:rPr>
          <w:rFonts w:cs="Helvetica"/>
        </w:rPr>
        <w:t>The assignment of consequences consistent with board policy and the code of student condu</w:t>
      </w:r>
      <w:r w:rsidR="00327C38" w:rsidRPr="00081439">
        <w:rPr>
          <w:rFonts w:cs="Helvetica"/>
        </w:rPr>
        <w:t xml:space="preserve">ct when an individual </w:t>
      </w:r>
      <w:r w:rsidRPr="00081439">
        <w:rPr>
          <w:rFonts w:cs="Helvetica"/>
        </w:rPr>
        <w:t>makes a materially false statement in bad faith in an investigation. The fact that the charges of discrimination were unfounded or unsubstantiated shall not be the sole reason to conclude that any party made a materially false statement in bad faith.</w:t>
      </w:r>
    </w:p>
    <w:p w14:paraId="134B5912" w14:textId="77777777" w:rsidR="00F04320" w:rsidRPr="00081439" w:rsidRDefault="00F04320" w:rsidP="00F04320">
      <w:pPr>
        <w:rPr>
          <w:rFonts w:cs="Helvetica"/>
        </w:rPr>
      </w:pPr>
    </w:p>
    <w:p w14:paraId="65BE700B" w14:textId="5E2B39C7" w:rsidR="00F04320" w:rsidRPr="00081439" w:rsidRDefault="00F04320" w:rsidP="00F04320">
      <w:pPr>
        <w:rPr>
          <w:rFonts w:cs="Helvetica"/>
        </w:rPr>
      </w:pPr>
      <w:r w:rsidRPr="00081439">
        <w:rPr>
          <w:rFonts w:cs="Helvetica"/>
        </w:rPr>
        <w:t xml:space="preserve">“Supportive measures” are </w:t>
      </w:r>
      <w:r w:rsidR="00895DB9" w:rsidRPr="00081439">
        <w:rPr>
          <w:rFonts w:cs="Helvetica"/>
        </w:rPr>
        <w:t xml:space="preserve">non-disciplinary, </w:t>
      </w:r>
      <w:r w:rsidRPr="00081439">
        <w:rPr>
          <w:rFonts w:cs="Helvetica"/>
        </w:rPr>
        <w:t>non</w:t>
      </w:r>
      <w:r w:rsidR="00895DB9" w:rsidRPr="00081439">
        <w:rPr>
          <w:rFonts w:cs="Helvetica"/>
        </w:rPr>
        <w:t>-</w:t>
      </w:r>
      <w:r w:rsidRPr="00081439">
        <w:rPr>
          <w:rFonts w:cs="Helvetica"/>
        </w:rPr>
        <w:t xml:space="preserve">punitive individualized services offered as appropriate, as reasonably available, and without fee or charge to the complainant or the respondent before or after the filing of a formal complaint or where no formal complaint has been filed. Supportive measures shall be designed to restore or preserve equal access to the education program or activity without unreasonably burdening the other party, including measures designed to protect the safety of all parties or the educational environment, or to deter sexual harassment. Supportive measures may include, but </w:t>
      </w:r>
      <w:r w:rsidR="00895DB9" w:rsidRPr="00081439">
        <w:rPr>
          <w:rFonts w:cs="Helvetica"/>
        </w:rPr>
        <w:t>shall not be</w:t>
      </w:r>
      <w:r w:rsidRPr="00081439">
        <w:rPr>
          <w:rFonts w:cs="Helvetica"/>
        </w:rPr>
        <w:t xml:space="preserve"> limited to:</w:t>
      </w:r>
    </w:p>
    <w:p w14:paraId="55DD4E41" w14:textId="77777777" w:rsidR="00F04320" w:rsidRPr="00081439" w:rsidRDefault="00F04320" w:rsidP="00F04320">
      <w:pPr>
        <w:rPr>
          <w:rFonts w:cs="Helvetica"/>
        </w:rPr>
      </w:pPr>
    </w:p>
    <w:p w14:paraId="261001E9" w14:textId="43A7A6DA" w:rsidR="00F04320" w:rsidRPr="00081439" w:rsidRDefault="00F04320" w:rsidP="00A7258D">
      <w:pPr>
        <w:numPr>
          <w:ilvl w:val="0"/>
          <w:numId w:val="16"/>
        </w:numPr>
        <w:rPr>
          <w:rFonts w:cs="Helvetica"/>
        </w:rPr>
      </w:pPr>
      <w:proofErr w:type="gramStart"/>
      <w:r w:rsidRPr="00081439">
        <w:rPr>
          <w:rFonts w:cs="Helvetica"/>
        </w:rPr>
        <w:t>Counseling;</w:t>
      </w:r>
      <w:proofErr w:type="gramEnd"/>
    </w:p>
    <w:p w14:paraId="4F260982" w14:textId="77777777" w:rsidR="00F04320" w:rsidRPr="00081439" w:rsidRDefault="00F04320" w:rsidP="00F04320">
      <w:pPr>
        <w:rPr>
          <w:rFonts w:cs="Helvetica"/>
        </w:rPr>
      </w:pPr>
    </w:p>
    <w:p w14:paraId="01478D1B" w14:textId="7D2E134A" w:rsidR="00F04320" w:rsidRPr="00081439" w:rsidRDefault="00F04320" w:rsidP="00A7258D">
      <w:pPr>
        <w:numPr>
          <w:ilvl w:val="0"/>
          <w:numId w:val="16"/>
        </w:numPr>
        <w:rPr>
          <w:rFonts w:cs="Helvetica"/>
        </w:rPr>
      </w:pPr>
      <w:r w:rsidRPr="00081439">
        <w:rPr>
          <w:rFonts w:cs="Helvetica"/>
        </w:rPr>
        <w:t xml:space="preserve">Extensions of deadlines or other course-related </w:t>
      </w:r>
      <w:proofErr w:type="gramStart"/>
      <w:r w:rsidRPr="00081439">
        <w:rPr>
          <w:rFonts w:cs="Helvetica"/>
        </w:rPr>
        <w:t>adjustments;</w:t>
      </w:r>
      <w:proofErr w:type="gramEnd"/>
    </w:p>
    <w:p w14:paraId="30FD0639" w14:textId="77777777" w:rsidR="00F04320" w:rsidRPr="00081439" w:rsidRDefault="00F04320" w:rsidP="00F04320">
      <w:pPr>
        <w:rPr>
          <w:rFonts w:cs="Helvetica"/>
        </w:rPr>
      </w:pPr>
    </w:p>
    <w:p w14:paraId="75E48223" w14:textId="7DB9A2FA" w:rsidR="00F04320" w:rsidRPr="00081439" w:rsidRDefault="00F04320" w:rsidP="00A7258D">
      <w:pPr>
        <w:numPr>
          <w:ilvl w:val="0"/>
          <w:numId w:val="16"/>
        </w:numPr>
        <w:rPr>
          <w:rFonts w:cs="Helvetica"/>
        </w:rPr>
      </w:pPr>
      <w:r w:rsidRPr="00081439">
        <w:rPr>
          <w:rFonts w:cs="Helvetica"/>
        </w:rPr>
        <w:t xml:space="preserve">Modifications of work or class </w:t>
      </w:r>
      <w:proofErr w:type="gramStart"/>
      <w:r w:rsidRPr="00081439">
        <w:rPr>
          <w:rFonts w:cs="Helvetica"/>
        </w:rPr>
        <w:t>schedules;</w:t>
      </w:r>
      <w:proofErr w:type="gramEnd"/>
    </w:p>
    <w:p w14:paraId="5A615E5B" w14:textId="77777777" w:rsidR="00F04320" w:rsidRPr="00081439" w:rsidRDefault="00F04320" w:rsidP="00F04320">
      <w:pPr>
        <w:rPr>
          <w:rFonts w:cs="Helvetica"/>
        </w:rPr>
      </w:pPr>
    </w:p>
    <w:p w14:paraId="646D9F00" w14:textId="1CCB94E4" w:rsidR="00F04320" w:rsidRPr="00081439" w:rsidRDefault="00F04320" w:rsidP="00A7258D">
      <w:pPr>
        <w:numPr>
          <w:ilvl w:val="0"/>
          <w:numId w:val="16"/>
        </w:numPr>
        <w:rPr>
          <w:rFonts w:cs="Helvetica"/>
        </w:rPr>
      </w:pPr>
      <w:r w:rsidRPr="00081439">
        <w:rPr>
          <w:rFonts w:cs="Helvetica"/>
        </w:rPr>
        <w:t xml:space="preserve">Campus escort </w:t>
      </w:r>
      <w:proofErr w:type="gramStart"/>
      <w:r w:rsidRPr="00081439">
        <w:rPr>
          <w:rFonts w:cs="Helvetica"/>
        </w:rPr>
        <w:t>services;</w:t>
      </w:r>
      <w:proofErr w:type="gramEnd"/>
    </w:p>
    <w:p w14:paraId="5C79A9F3" w14:textId="77777777" w:rsidR="00F04320" w:rsidRPr="00081439" w:rsidRDefault="00F04320" w:rsidP="00F04320">
      <w:pPr>
        <w:rPr>
          <w:rFonts w:cs="Helvetica"/>
        </w:rPr>
      </w:pPr>
    </w:p>
    <w:p w14:paraId="4279BF25" w14:textId="4910C3C0" w:rsidR="00F04320" w:rsidRPr="00081439" w:rsidRDefault="00F04320" w:rsidP="00A7258D">
      <w:pPr>
        <w:numPr>
          <w:ilvl w:val="0"/>
          <w:numId w:val="16"/>
        </w:numPr>
        <w:rPr>
          <w:rFonts w:cs="Helvetica"/>
        </w:rPr>
      </w:pPr>
      <w:r w:rsidRPr="00081439">
        <w:rPr>
          <w:rFonts w:cs="Helvetica"/>
        </w:rPr>
        <w:t xml:space="preserve">Mutual restrictions on contact between the </w:t>
      </w:r>
      <w:proofErr w:type="gramStart"/>
      <w:r w:rsidRPr="00081439">
        <w:rPr>
          <w:rFonts w:cs="Helvetica"/>
        </w:rPr>
        <w:t>parties;</w:t>
      </w:r>
      <w:proofErr w:type="gramEnd"/>
    </w:p>
    <w:p w14:paraId="53A6CF8C" w14:textId="77777777" w:rsidR="00F04320" w:rsidRPr="00081439" w:rsidRDefault="00F04320" w:rsidP="00F04320">
      <w:pPr>
        <w:rPr>
          <w:rFonts w:cs="Helvetica"/>
        </w:rPr>
      </w:pPr>
    </w:p>
    <w:p w14:paraId="41751749" w14:textId="0C34B175" w:rsidR="00F04320" w:rsidRPr="00081439" w:rsidRDefault="00F04320" w:rsidP="00A7258D">
      <w:pPr>
        <w:numPr>
          <w:ilvl w:val="0"/>
          <w:numId w:val="16"/>
        </w:numPr>
        <w:rPr>
          <w:rFonts w:cs="Helvetica"/>
        </w:rPr>
      </w:pPr>
      <w:r w:rsidRPr="00081439">
        <w:rPr>
          <w:rFonts w:cs="Helvetica"/>
        </w:rPr>
        <w:t>Changes in work locations</w:t>
      </w:r>
      <w:r w:rsidR="00895DB9" w:rsidRPr="00081439">
        <w:rPr>
          <w:rFonts w:cs="Helvetica"/>
        </w:rPr>
        <w:t xml:space="preserve"> or school of </w:t>
      </w:r>
      <w:proofErr w:type="gramStart"/>
      <w:r w:rsidR="00895DB9" w:rsidRPr="00081439">
        <w:rPr>
          <w:rFonts w:cs="Helvetica"/>
        </w:rPr>
        <w:t>attendance</w:t>
      </w:r>
      <w:r w:rsidRPr="00081439">
        <w:rPr>
          <w:rFonts w:cs="Helvetica"/>
        </w:rPr>
        <w:t>;</w:t>
      </w:r>
      <w:proofErr w:type="gramEnd"/>
    </w:p>
    <w:p w14:paraId="440B14CD" w14:textId="77777777" w:rsidR="00F04320" w:rsidRPr="00081439" w:rsidRDefault="00F04320" w:rsidP="00F04320">
      <w:pPr>
        <w:rPr>
          <w:rFonts w:cs="Helvetica"/>
        </w:rPr>
      </w:pPr>
    </w:p>
    <w:p w14:paraId="7829C8AC" w14:textId="7BEA2F84" w:rsidR="00F04320" w:rsidRPr="00081439" w:rsidRDefault="00F04320" w:rsidP="00A7258D">
      <w:pPr>
        <w:numPr>
          <w:ilvl w:val="0"/>
          <w:numId w:val="16"/>
        </w:numPr>
        <w:rPr>
          <w:rFonts w:cs="Helvetica"/>
        </w:rPr>
      </w:pPr>
      <w:r w:rsidRPr="00081439">
        <w:rPr>
          <w:rFonts w:cs="Helvetica"/>
        </w:rPr>
        <w:t xml:space="preserve">Leaves of </w:t>
      </w:r>
      <w:proofErr w:type="gramStart"/>
      <w:r w:rsidRPr="00081439">
        <w:rPr>
          <w:rFonts w:cs="Helvetica"/>
        </w:rPr>
        <w:t>absence;</w:t>
      </w:r>
      <w:proofErr w:type="gramEnd"/>
    </w:p>
    <w:p w14:paraId="76046445" w14:textId="77777777" w:rsidR="00F04320" w:rsidRPr="00081439" w:rsidRDefault="00F04320" w:rsidP="00F04320">
      <w:pPr>
        <w:rPr>
          <w:rFonts w:cs="Helvetica"/>
        </w:rPr>
      </w:pPr>
    </w:p>
    <w:p w14:paraId="21879996" w14:textId="10F0454E" w:rsidR="00F04320" w:rsidRPr="00081439" w:rsidRDefault="00F04320" w:rsidP="00A7258D">
      <w:pPr>
        <w:numPr>
          <w:ilvl w:val="0"/>
          <w:numId w:val="16"/>
        </w:numPr>
        <w:rPr>
          <w:rFonts w:cs="Helvetica"/>
        </w:rPr>
      </w:pPr>
      <w:r w:rsidRPr="00081439">
        <w:rPr>
          <w:rFonts w:cs="Helvetica"/>
        </w:rPr>
        <w:t xml:space="preserve">Increased </w:t>
      </w:r>
      <w:proofErr w:type="gramStart"/>
      <w:r w:rsidRPr="00081439">
        <w:rPr>
          <w:rFonts w:cs="Helvetica"/>
        </w:rPr>
        <w:t>security;</w:t>
      </w:r>
      <w:proofErr w:type="gramEnd"/>
    </w:p>
    <w:p w14:paraId="6A1BE655" w14:textId="77777777" w:rsidR="00F04320" w:rsidRPr="00081439" w:rsidRDefault="00F04320" w:rsidP="00F04320">
      <w:pPr>
        <w:rPr>
          <w:rFonts w:cs="Helvetica"/>
        </w:rPr>
      </w:pPr>
    </w:p>
    <w:p w14:paraId="4B6038B9" w14:textId="3AE411A9" w:rsidR="00F04320" w:rsidRPr="00081439" w:rsidRDefault="00F04320" w:rsidP="00A7258D">
      <w:pPr>
        <w:numPr>
          <w:ilvl w:val="0"/>
          <w:numId w:val="16"/>
        </w:numPr>
        <w:rPr>
          <w:rFonts w:cs="Helvetica"/>
        </w:rPr>
      </w:pPr>
      <w:r w:rsidRPr="00081439">
        <w:rPr>
          <w:rFonts w:cs="Helvetica"/>
        </w:rPr>
        <w:t xml:space="preserve">Monitoring of certain areas of the campus; </w:t>
      </w:r>
      <w:r w:rsidRPr="00081439">
        <w:rPr>
          <w:rFonts w:cs="Helvetica"/>
        </w:rPr>
        <w:br/>
      </w:r>
    </w:p>
    <w:p w14:paraId="456CF5FC" w14:textId="0FEFB280" w:rsidR="00F04320" w:rsidRPr="00081439" w:rsidRDefault="00895DB9" w:rsidP="00A7258D">
      <w:pPr>
        <w:numPr>
          <w:ilvl w:val="0"/>
          <w:numId w:val="16"/>
        </w:numPr>
        <w:rPr>
          <w:rFonts w:cs="Helvetica"/>
        </w:rPr>
      </w:pPr>
      <w:r w:rsidRPr="00081439">
        <w:rPr>
          <w:rFonts w:cs="Helvetica"/>
        </w:rPr>
        <w:t>Referral to</w:t>
      </w:r>
      <w:r w:rsidR="00F04320" w:rsidRPr="00081439">
        <w:rPr>
          <w:rFonts w:cs="Helvetica"/>
        </w:rPr>
        <w:t xml:space="preserve"> domestic violence or rape crisis programs; </w:t>
      </w:r>
      <w:r w:rsidR="00F04320" w:rsidRPr="00081439">
        <w:rPr>
          <w:rFonts w:cs="Helvetica"/>
        </w:rPr>
        <w:br/>
        <w:t xml:space="preserve">  </w:t>
      </w:r>
    </w:p>
    <w:p w14:paraId="0025AA27" w14:textId="3077088E" w:rsidR="00F04320" w:rsidRPr="00081439" w:rsidRDefault="00895DB9" w:rsidP="00A7258D">
      <w:pPr>
        <w:numPr>
          <w:ilvl w:val="0"/>
          <w:numId w:val="16"/>
        </w:numPr>
        <w:rPr>
          <w:rFonts w:cs="Helvetica"/>
        </w:rPr>
      </w:pPr>
      <w:r w:rsidRPr="00081439">
        <w:rPr>
          <w:rFonts w:cs="Helvetica"/>
        </w:rPr>
        <w:t>Referral to</w:t>
      </w:r>
      <w:r w:rsidR="00F04320" w:rsidRPr="00081439">
        <w:rPr>
          <w:rFonts w:cs="Helvetica"/>
        </w:rPr>
        <w:t xml:space="preserve"> community health resources including counseling resources.</w:t>
      </w:r>
    </w:p>
    <w:p w14:paraId="3FFD5955" w14:textId="77777777" w:rsidR="00F04320" w:rsidRPr="00081439" w:rsidRDefault="00F04320" w:rsidP="00F04320">
      <w:pPr>
        <w:rPr>
          <w:rFonts w:cs="Helvetica"/>
        </w:rPr>
      </w:pPr>
    </w:p>
    <w:p w14:paraId="7558F070" w14:textId="5D4951D2" w:rsidR="00F04320" w:rsidRPr="00081439" w:rsidRDefault="00F04320" w:rsidP="00F04320">
      <w:pPr>
        <w:rPr>
          <w:rFonts w:cs="Helvetica"/>
        </w:rPr>
      </w:pPr>
      <w:r w:rsidRPr="00081439">
        <w:rPr>
          <w:rFonts w:cs="Helvetica"/>
        </w:rPr>
        <w:t xml:space="preserve">Supportive measures may also include assessments or evaluations to determine eligibility for special education or related services, or the need to review an </w:t>
      </w:r>
      <w:r w:rsidR="00FB6B13" w:rsidRPr="00081439">
        <w:rPr>
          <w:rFonts w:cs="Helvetica"/>
        </w:rPr>
        <w:t xml:space="preserve">individualized education program </w:t>
      </w:r>
      <w:r w:rsidRPr="00081439">
        <w:rPr>
          <w:rFonts w:cs="Helvetica"/>
        </w:rPr>
        <w:t xml:space="preserve">(IEP) or Section 504 </w:t>
      </w:r>
      <w:r w:rsidR="00FB6B13" w:rsidRPr="00081439">
        <w:rPr>
          <w:rFonts w:cs="Helvetica"/>
        </w:rPr>
        <w:t xml:space="preserve">service agreement based </w:t>
      </w:r>
      <w:r w:rsidRPr="00081439">
        <w:rPr>
          <w:rFonts w:cs="Helvetica"/>
        </w:rPr>
        <w:t xml:space="preserve">on a student’s behavior. This could include, but is not limited to, a manifestation determination or functional behavioral assessment (FBA), in accordance with applicable law, regulations </w:t>
      </w:r>
      <w:r w:rsidR="00FB6B13" w:rsidRPr="00081439">
        <w:rPr>
          <w:rFonts w:cs="Helvetica"/>
        </w:rPr>
        <w:t xml:space="preserve">and </w:t>
      </w:r>
      <w:r w:rsidRPr="00081439">
        <w:rPr>
          <w:rFonts w:cs="Helvetica"/>
        </w:rPr>
        <w:t xml:space="preserve">board policy 6171.4 Special Education. </w:t>
      </w:r>
    </w:p>
    <w:p w14:paraId="700CE9C0" w14:textId="77777777" w:rsidR="00F04320" w:rsidRPr="00081439" w:rsidRDefault="00F04320" w:rsidP="00F04320">
      <w:pPr>
        <w:rPr>
          <w:rFonts w:cs="Helvetica"/>
        </w:rPr>
      </w:pPr>
    </w:p>
    <w:p w14:paraId="06539DED" w14:textId="55F14FFE" w:rsidR="00F04320" w:rsidRPr="00081439" w:rsidRDefault="00F04320" w:rsidP="00F04320">
      <w:pPr>
        <w:rPr>
          <w:rFonts w:cs="Helvetica"/>
        </w:rPr>
      </w:pPr>
      <w:r w:rsidRPr="00081439">
        <w:rPr>
          <w:rFonts w:cs="Helvetica"/>
        </w:rPr>
        <w:t xml:space="preserve">“Title IX sexual harassment” means conduct </w:t>
      </w:r>
      <w:proofErr w:type="gramStart"/>
      <w:r w:rsidRPr="00081439">
        <w:rPr>
          <w:rFonts w:cs="Helvetica"/>
        </w:rPr>
        <w:t>on the basis of</w:t>
      </w:r>
      <w:proofErr w:type="gramEnd"/>
      <w:r w:rsidRPr="00081439">
        <w:rPr>
          <w:rFonts w:cs="Helvetica"/>
        </w:rPr>
        <w:t xml:space="preserve"> sex that satisfies one or more of the following:</w:t>
      </w:r>
      <w:r w:rsidRPr="00081439">
        <w:rPr>
          <w:rFonts w:cs="Helvetica"/>
        </w:rPr>
        <w:br/>
      </w:r>
    </w:p>
    <w:p w14:paraId="50DE38DB" w14:textId="770EEFF2" w:rsidR="00F04320" w:rsidRPr="00081439" w:rsidRDefault="00F04320" w:rsidP="00A7258D">
      <w:pPr>
        <w:pStyle w:val="ListParagraph"/>
        <w:numPr>
          <w:ilvl w:val="0"/>
          <w:numId w:val="17"/>
        </w:numPr>
        <w:ind w:left="360"/>
        <w:rPr>
          <w:rFonts w:ascii="Helvetica" w:hAnsi="Helvetica" w:cs="Helvetica"/>
          <w:sz w:val="20"/>
          <w:szCs w:val="20"/>
        </w:rPr>
      </w:pPr>
      <w:r w:rsidRPr="00081439">
        <w:rPr>
          <w:rFonts w:ascii="Helvetica" w:hAnsi="Helvetica" w:cs="Helvetica"/>
          <w:sz w:val="20"/>
          <w:szCs w:val="20"/>
        </w:rPr>
        <w:t>A district employee conditioning the provision of an aid, benefit, or district service on an individual’s participation in unwelcome sexual conduct</w:t>
      </w:r>
      <w:r w:rsidR="00020C0D" w:rsidRPr="00081439">
        <w:rPr>
          <w:rFonts w:ascii="Helvetica" w:hAnsi="Helvetica" w:cs="Helvetica"/>
          <w:sz w:val="20"/>
          <w:szCs w:val="20"/>
        </w:rPr>
        <w:t>;</w:t>
      </w:r>
      <w:r w:rsidRPr="00081439">
        <w:rPr>
          <w:rFonts w:ascii="Helvetica" w:hAnsi="Helvetica" w:cs="Helvetica"/>
          <w:sz w:val="20"/>
          <w:szCs w:val="20"/>
        </w:rPr>
        <w:br/>
      </w:r>
    </w:p>
    <w:p w14:paraId="78380664" w14:textId="244EDF60" w:rsidR="00F04320" w:rsidRPr="00081439" w:rsidRDefault="00F04320" w:rsidP="00A7258D">
      <w:pPr>
        <w:pStyle w:val="ListParagraph"/>
        <w:numPr>
          <w:ilvl w:val="0"/>
          <w:numId w:val="17"/>
        </w:numPr>
        <w:ind w:left="360"/>
        <w:rPr>
          <w:rFonts w:ascii="Helvetica" w:hAnsi="Helvetica" w:cs="Helvetica"/>
          <w:sz w:val="20"/>
          <w:szCs w:val="20"/>
        </w:rPr>
      </w:pPr>
      <w:r w:rsidRPr="00081439">
        <w:rPr>
          <w:rFonts w:ascii="Helvetica" w:hAnsi="Helvetica" w:cs="Helvetica"/>
          <w:sz w:val="20"/>
          <w:szCs w:val="20"/>
        </w:rPr>
        <w:t>Unwelcome conduct determined by a reasonable person to be so severe, pervasive and objectively offensive that it effectively denies a person equal access to a district education program or activity</w:t>
      </w:r>
      <w:r w:rsidR="00020C0D" w:rsidRPr="00081439">
        <w:rPr>
          <w:rFonts w:ascii="Helvetica" w:hAnsi="Helvetica" w:cs="Helvetica"/>
          <w:sz w:val="20"/>
          <w:szCs w:val="20"/>
        </w:rPr>
        <w:t>;</w:t>
      </w:r>
      <w:r w:rsidRPr="00081439">
        <w:rPr>
          <w:rFonts w:ascii="Helvetica" w:hAnsi="Helvetica" w:cs="Helvetica"/>
          <w:sz w:val="20"/>
          <w:szCs w:val="20"/>
        </w:rPr>
        <w:br/>
      </w:r>
    </w:p>
    <w:p w14:paraId="484CF271" w14:textId="77777777" w:rsidR="00020C0D" w:rsidRPr="00081439" w:rsidRDefault="00F04320" w:rsidP="00A7258D">
      <w:pPr>
        <w:pStyle w:val="ListParagraph"/>
        <w:numPr>
          <w:ilvl w:val="0"/>
          <w:numId w:val="17"/>
        </w:numPr>
        <w:ind w:left="360"/>
        <w:rPr>
          <w:rFonts w:ascii="Helvetica" w:hAnsi="Helvetica" w:cs="Helvetica"/>
          <w:sz w:val="20"/>
          <w:szCs w:val="20"/>
        </w:rPr>
      </w:pPr>
      <w:r w:rsidRPr="00081439">
        <w:rPr>
          <w:rFonts w:ascii="Helvetica" w:hAnsi="Helvetica" w:cs="Helvetica"/>
          <w:sz w:val="20"/>
          <w:szCs w:val="20"/>
        </w:rPr>
        <w:t>Sexual assault, dating violence, domestic violence or stalking</w:t>
      </w:r>
      <w:r w:rsidR="00020C0D" w:rsidRPr="00081439">
        <w:rPr>
          <w:rFonts w:ascii="Helvetica" w:hAnsi="Helvetica" w:cs="Helvetica"/>
        </w:rPr>
        <w:t>:</w:t>
      </w:r>
      <w:r w:rsidRPr="00081439">
        <w:rPr>
          <w:rFonts w:ascii="Helvetica" w:hAnsi="Helvetica" w:cs="Helvetica"/>
        </w:rPr>
        <w:t xml:space="preserve"> </w:t>
      </w:r>
      <w:r w:rsidRPr="00081439">
        <w:rPr>
          <w:rFonts w:ascii="Helvetica" w:hAnsi="Helvetica" w:cs="Helvetica"/>
        </w:rPr>
        <w:br/>
      </w:r>
    </w:p>
    <w:p w14:paraId="6F512323" w14:textId="7CF46ED6" w:rsidR="00020C0D" w:rsidRPr="00081439" w:rsidRDefault="00F04320" w:rsidP="00A7258D">
      <w:pPr>
        <w:pStyle w:val="ListParagraph"/>
        <w:numPr>
          <w:ilvl w:val="0"/>
          <w:numId w:val="18"/>
        </w:numPr>
        <w:rPr>
          <w:rFonts w:ascii="Helvetica" w:hAnsi="Helvetica" w:cs="Helvetica"/>
          <w:sz w:val="20"/>
          <w:szCs w:val="20"/>
        </w:rPr>
      </w:pPr>
      <w:r w:rsidRPr="00081439">
        <w:rPr>
          <w:rFonts w:ascii="Helvetica" w:hAnsi="Helvetica" w:cs="Helvetica"/>
          <w:sz w:val="20"/>
          <w:szCs w:val="20"/>
        </w:rPr>
        <w:t>Dating Violence means violence committed by a person who is or has been in a social relationship of a romantic or intimate nature with the victim and where the existence of such a relationship is determined by the following factors:</w:t>
      </w:r>
      <w:r w:rsidRPr="00081439">
        <w:rPr>
          <w:rFonts w:ascii="Helvetica" w:hAnsi="Helvetica" w:cs="Helvetica"/>
          <w:sz w:val="20"/>
          <w:szCs w:val="20"/>
        </w:rPr>
        <w:br/>
      </w:r>
    </w:p>
    <w:p w14:paraId="5000D71D" w14:textId="77777777" w:rsidR="00020C0D" w:rsidRPr="00081439" w:rsidRDefault="00F04320" w:rsidP="00A7258D">
      <w:pPr>
        <w:pStyle w:val="ListParagraph"/>
        <w:numPr>
          <w:ilvl w:val="0"/>
          <w:numId w:val="19"/>
        </w:numPr>
        <w:rPr>
          <w:rFonts w:ascii="Helvetica" w:hAnsi="Helvetica" w:cs="Helvetica"/>
          <w:sz w:val="20"/>
          <w:szCs w:val="20"/>
        </w:rPr>
      </w:pPr>
      <w:r w:rsidRPr="00081439">
        <w:rPr>
          <w:rFonts w:ascii="Helvetica" w:hAnsi="Helvetica" w:cs="Helvetica"/>
          <w:sz w:val="20"/>
          <w:szCs w:val="20"/>
        </w:rPr>
        <w:t xml:space="preserve">Length of </w:t>
      </w:r>
      <w:proofErr w:type="gramStart"/>
      <w:r w:rsidRPr="00081439">
        <w:rPr>
          <w:rFonts w:ascii="Helvetica" w:hAnsi="Helvetica" w:cs="Helvetica"/>
          <w:sz w:val="20"/>
          <w:szCs w:val="20"/>
        </w:rPr>
        <w:t>relationship</w:t>
      </w:r>
      <w:r w:rsidR="00020C0D" w:rsidRPr="00081439">
        <w:rPr>
          <w:rFonts w:ascii="Helvetica" w:hAnsi="Helvetica" w:cs="Helvetica"/>
          <w:sz w:val="20"/>
          <w:szCs w:val="20"/>
        </w:rPr>
        <w:t>;</w:t>
      </w:r>
      <w:proofErr w:type="gramEnd"/>
    </w:p>
    <w:p w14:paraId="384B4C2A" w14:textId="77777777" w:rsidR="00020C0D" w:rsidRPr="00081439" w:rsidRDefault="00F04320" w:rsidP="00A7258D">
      <w:pPr>
        <w:pStyle w:val="ListParagraph"/>
        <w:numPr>
          <w:ilvl w:val="0"/>
          <w:numId w:val="19"/>
        </w:numPr>
        <w:rPr>
          <w:rFonts w:ascii="Helvetica" w:hAnsi="Helvetica" w:cs="Helvetica"/>
          <w:sz w:val="20"/>
          <w:szCs w:val="20"/>
        </w:rPr>
      </w:pPr>
      <w:r w:rsidRPr="00081439">
        <w:rPr>
          <w:rFonts w:ascii="Helvetica" w:hAnsi="Helvetica" w:cs="Helvetica"/>
          <w:sz w:val="20"/>
          <w:szCs w:val="20"/>
        </w:rPr>
        <w:t xml:space="preserve">Type of </w:t>
      </w:r>
      <w:proofErr w:type="gramStart"/>
      <w:r w:rsidRPr="00081439">
        <w:rPr>
          <w:rFonts w:ascii="Helvetica" w:hAnsi="Helvetica" w:cs="Helvetica"/>
          <w:sz w:val="20"/>
          <w:szCs w:val="20"/>
        </w:rPr>
        <w:t>relationship</w:t>
      </w:r>
      <w:r w:rsidR="00020C0D" w:rsidRPr="00081439">
        <w:rPr>
          <w:rFonts w:ascii="Helvetica" w:hAnsi="Helvetica" w:cs="Helvetica"/>
          <w:sz w:val="20"/>
          <w:szCs w:val="20"/>
        </w:rPr>
        <w:t>;</w:t>
      </w:r>
      <w:proofErr w:type="gramEnd"/>
    </w:p>
    <w:p w14:paraId="579D1719" w14:textId="373CF337" w:rsidR="00F04320" w:rsidRPr="00081439" w:rsidRDefault="00F04320" w:rsidP="00A7258D">
      <w:pPr>
        <w:pStyle w:val="ListParagraph"/>
        <w:numPr>
          <w:ilvl w:val="0"/>
          <w:numId w:val="19"/>
        </w:numPr>
        <w:rPr>
          <w:rFonts w:ascii="Helvetica" w:hAnsi="Helvetica" w:cs="Helvetica"/>
          <w:sz w:val="20"/>
          <w:szCs w:val="20"/>
        </w:rPr>
      </w:pPr>
      <w:r w:rsidRPr="00081439">
        <w:rPr>
          <w:rFonts w:ascii="Helvetica" w:hAnsi="Helvetica" w:cs="Helvetica"/>
          <w:sz w:val="20"/>
          <w:szCs w:val="20"/>
        </w:rPr>
        <w:t>Frequency of interaction between the persons involved in the relationship.</w:t>
      </w:r>
    </w:p>
    <w:p w14:paraId="6716723F" w14:textId="77777777" w:rsidR="00020C0D" w:rsidRPr="00081439" w:rsidRDefault="00020C0D" w:rsidP="00020C0D">
      <w:pPr>
        <w:pStyle w:val="ListParagraph"/>
        <w:ind w:left="0"/>
        <w:rPr>
          <w:rFonts w:ascii="Helvetica" w:hAnsi="Helvetica" w:cs="Helvetica"/>
          <w:sz w:val="20"/>
          <w:szCs w:val="20"/>
        </w:rPr>
      </w:pPr>
    </w:p>
    <w:p w14:paraId="5BCE733A" w14:textId="516B7E29" w:rsidR="00020C0D" w:rsidRPr="00081439" w:rsidRDefault="00F04320" w:rsidP="00A7258D">
      <w:pPr>
        <w:pStyle w:val="ListParagraph"/>
        <w:numPr>
          <w:ilvl w:val="0"/>
          <w:numId w:val="18"/>
        </w:numPr>
        <w:rPr>
          <w:rFonts w:ascii="Helvetica" w:hAnsi="Helvetica" w:cs="Helvetica"/>
          <w:sz w:val="20"/>
          <w:szCs w:val="20"/>
        </w:rPr>
      </w:pPr>
      <w:r w:rsidRPr="00081439">
        <w:rPr>
          <w:rFonts w:ascii="Helvetica" w:hAnsi="Helvetica" w:cs="Helvetica"/>
          <w:sz w:val="20"/>
          <w:szCs w:val="20"/>
        </w:rPr>
        <w:t>Domestic violence includes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federal funding, or by any other person against an adult or youth victim who is protected from that person’s acts under the domestic or family violence laws of the jurisdiction</w:t>
      </w:r>
      <w:r w:rsidR="00020C0D" w:rsidRPr="00081439">
        <w:rPr>
          <w:rFonts w:ascii="Helvetica" w:hAnsi="Helvetica" w:cs="Helvetica"/>
          <w:sz w:val="20"/>
          <w:szCs w:val="20"/>
        </w:rPr>
        <w:t>;</w:t>
      </w:r>
    </w:p>
    <w:p w14:paraId="23D3DCCA" w14:textId="77777777" w:rsidR="00B33E84" w:rsidRPr="00081439" w:rsidRDefault="00B33E84" w:rsidP="007F1AC0">
      <w:pPr>
        <w:pStyle w:val="ListParagraph"/>
        <w:rPr>
          <w:rFonts w:ascii="Helvetica" w:hAnsi="Helvetica" w:cs="Helvetica"/>
          <w:sz w:val="20"/>
          <w:szCs w:val="20"/>
        </w:rPr>
      </w:pPr>
    </w:p>
    <w:p w14:paraId="696CF567" w14:textId="7AA790DF" w:rsidR="00020C0D" w:rsidRPr="00081439" w:rsidRDefault="00F04320" w:rsidP="00A7258D">
      <w:pPr>
        <w:pStyle w:val="ListParagraph"/>
        <w:numPr>
          <w:ilvl w:val="0"/>
          <w:numId w:val="18"/>
        </w:numPr>
        <w:rPr>
          <w:rFonts w:ascii="Helvetica" w:hAnsi="Helvetica" w:cs="Helvetica"/>
          <w:sz w:val="20"/>
          <w:szCs w:val="20"/>
        </w:rPr>
      </w:pPr>
      <w:r w:rsidRPr="00081439">
        <w:rPr>
          <w:rFonts w:ascii="Helvetica" w:hAnsi="Helvetica" w:cs="Helvetica"/>
          <w:sz w:val="20"/>
          <w:szCs w:val="20"/>
        </w:rPr>
        <w:t xml:space="preserve">Sexual assault means an offense classified as a forcible or nonforcible sex offense under the uniform crime reporting system of the Federal Bureau of </w:t>
      </w:r>
      <w:proofErr w:type="gramStart"/>
      <w:r w:rsidRPr="00081439">
        <w:rPr>
          <w:rFonts w:ascii="Helvetica" w:hAnsi="Helvetica" w:cs="Helvetica"/>
          <w:sz w:val="20"/>
          <w:szCs w:val="20"/>
        </w:rPr>
        <w:t>Investigation</w:t>
      </w:r>
      <w:r w:rsidR="00020C0D" w:rsidRPr="00081439">
        <w:rPr>
          <w:rFonts w:ascii="Helvetica" w:hAnsi="Helvetica" w:cs="Helvetica"/>
          <w:sz w:val="20"/>
          <w:szCs w:val="20"/>
        </w:rPr>
        <w:t>;</w:t>
      </w:r>
      <w:proofErr w:type="gramEnd"/>
    </w:p>
    <w:p w14:paraId="096DB48D" w14:textId="552C975B" w:rsidR="00B33E84" w:rsidRPr="00081439" w:rsidRDefault="00B33E84" w:rsidP="007F1AC0">
      <w:pPr>
        <w:pStyle w:val="ListParagraph"/>
        <w:rPr>
          <w:rFonts w:ascii="Helvetica" w:hAnsi="Helvetica" w:cs="Helvetica"/>
          <w:sz w:val="20"/>
          <w:szCs w:val="20"/>
        </w:rPr>
      </w:pPr>
    </w:p>
    <w:p w14:paraId="2B03A5CF" w14:textId="77777777" w:rsidR="00020C0D" w:rsidRPr="00081439" w:rsidRDefault="00F04320" w:rsidP="00A7258D">
      <w:pPr>
        <w:pStyle w:val="ListParagraph"/>
        <w:numPr>
          <w:ilvl w:val="0"/>
          <w:numId w:val="18"/>
        </w:numPr>
        <w:rPr>
          <w:rFonts w:ascii="Helvetica" w:hAnsi="Helvetica" w:cs="Helvetica"/>
          <w:sz w:val="20"/>
          <w:szCs w:val="20"/>
        </w:rPr>
      </w:pPr>
      <w:r w:rsidRPr="00081439">
        <w:rPr>
          <w:rFonts w:ascii="Helvetica" w:hAnsi="Helvetica" w:cs="Helvetica"/>
          <w:sz w:val="20"/>
          <w:szCs w:val="20"/>
        </w:rPr>
        <w:t xml:space="preserve">Stalking, under Title IX means stalking </w:t>
      </w:r>
      <w:proofErr w:type="gramStart"/>
      <w:r w:rsidRPr="00081439">
        <w:rPr>
          <w:rFonts w:ascii="Helvetica" w:hAnsi="Helvetica" w:cs="Helvetica"/>
          <w:sz w:val="20"/>
          <w:szCs w:val="20"/>
        </w:rPr>
        <w:t>on the basis of</w:t>
      </w:r>
      <w:proofErr w:type="gramEnd"/>
      <w:r w:rsidRPr="00081439">
        <w:rPr>
          <w:rFonts w:ascii="Helvetica" w:hAnsi="Helvetica" w:cs="Helvetica"/>
          <w:sz w:val="20"/>
          <w:szCs w:val="20"/>
        </w:rPr>
        <w:t xml:space="preserve"> sex, for example when the stalker desires to date a victim. Stalking means engaging in a course of conduct directed at a specific person that would cause a reasonable person to either:</w:t>
      </w:r>
    </w:p>
    <w:p w14:paraId="6857E1B4" w14:textId="77777777" w:rsidR="00020C0D" w:rsidRPr="00081439" w:rsidRDefault="00020C0D" w:rsidP="00020C0D">
      <w:pPr>
        <w:pStyle w:val="ListParagraph"/>
        <w:rPr>
          <w:rFonts w:ascii="Helvetica" w:hAnsi="Helvetica" w:cs="Helvetica"/>
          <w:sz w:val="20"/>
          <w:szCs w:val="20"/>
        </w:rPr>
      </w:pPr>
    </w:p>
    <w:p w14:paraId="281D0CD5" w14:textId="77777777" w:rsidR="00020C0D" w:rsidRPr="00081439" w:rsidRDefault="00F04320" w:rsidP="00A7258D">
      <w:pPr>
        <w:pStyle w:val="ListParagraph"/>
        <w:numPr>
          <w:ilvl w:val="0"/>
          <w:numId w:val="20"/>
        </w:numPr>
        <w:ind w:left="1080"/>
        <w:rPr>
          <w:rFonts w:ascii="Helvetica" w:hAnsi="Helvetica" w:cs="Helvetica"/>
          <w:sz w:val="20"/>
          <w:szCs w:val="20"/>
        </w:rPr>
      </w:pPr>
      <w:r w:rsidRPr="00081439">
        <w:rPr>
          <w:rFonts w:ascii="Helvetica" w:hAnsi="Helvetica" w:cs="Helvetica"/>
          <w:sz w:val="20"/>
          <w:szCs w:val="20"/>
        </w:rPr>
        <w:t xml:space="preserve">Fear for their safety or the safety of </w:t>
      </w:r>
      <w:proofErr w:type="gramStart"/>
      <w:r w:rsidRPr="00081439">
        <w:rPr>
          <w:rFonts w:ascii="Helvetica" w:hAnsi="Helvetica" w:cs="Helvetica"/>
          <w:sz w:val="20"/>
          <w:szCs w:val="20"/>
        </w:rPr>
        <w:t>others</w:t>
      </w:r>
      <w:r w:rsidR="00020C0D" w:rsidRPr="00081439">
        <w:rPr>
          <w:rFonts w:ascii="Helvetica" w:hAnsi="Helvetica" w:cs="Helvetica"/>
          <w:sz w:val="20"/>
          <w:szCs w:val="20"/>
        </w:rPr>
        <w:t>;</w:t>
      </w:r>
      <w:proofErr w:type="gramEnd"/>
    </w:p>
    <w:p w14:paraId="52DFD0BC" w14:textId="038533B3" w:rsidR="00F04320" w:rsidRPr="00081439" w:rsidRDefault="00F04320" w:rsidP="00A7258D">
      <w:pPr>
        <w:pStyle w:val="ListParagraph"/>
        <w:numPr>
          <w:ilvl w:val="0"/>
          <w:numId w:val="20"/>
        </w:numPr>
        <w:ind w:left="1080"/>
        <w:rPr>
          <w:rFonts w:ascii="Helvetica" w:hAnsi="Helvetica" w:cs="Helvetica"/>
          <w:sz w:val="20"/>
          <w:szCs w:val="20"/>
        </w:rPr>
      </w:pPr>
      <w:r w:rsidRPr="00081439">
        <w:rPr>
          <w:rFonts w:ascii="Helvetica" w:hAnsi="Helvetica" w:cs="Helvetica"/>
          <w:sz w:val="20"/>
          <w:szCs w:val="20"/>
        </w:rPr>
        <w:t>Suffer substantial emotional distress.</w:t>
      </w:r>
    </w:p>
    <w:p w14:paraId="64E338D8" w14:textId="77777777" w:rsidR="00F04320" w:rsidRPr="00081439" w:rsidRDefault="00F04320" w:rsidP="00FB6B13">
      <w:pPr>
        <w:ind w:left="360"/>
        <w:rPr>
          <w:rFonts w:cs="Helvetica"/>
        </w:rPr>
      </w:pPr>
      <w:r w:rsidRPr="00081439">
        <w:rPr>
          <w:rFonts w:cs="Helvetica"/>
        </w:rPr>
        <w:t>Such conduct must have taken place during a district education program or activity and against a person in the United States to qualify as sexual harassment subject to Title IX regulations. An education program or activity includes the locations, events or circumstances over which the district exercises substantial control over both the respondent and the context in which the harassment occurs.</w:t>
      </w:r>
    </w:p>
    <w:p w14:paraId="7C08A296" w14:textId="0E2BD996" w:rsidR="00F04320" w:rsidRPr="00081439" w:rsidRDefault="00F04320" w:rsidP="00F04320">
      <w:pPr>
        <w:rPr>
          <w:rFonts w:cs="Helvetica"/>
        </w:rPr>
      </w:pPr>
      <w:r w:rsidRPr="00081439">
        <w:rPr>
          <w:rFonts w:cs="Helvetica"/>
        </w:rPr>
        <w:t xml:space="preserve"> </w:t>
      </w:r>
    </w:p>
    <w:p w14:paraId="617291FE" w14:textId="76D4B09C" w:rsidR="00FB6B13" w:rsidRPr="00081439" w:rsidRDefault="00FB6B13" w:rsidP="00FB6B13">
      <w:pPr>
        <w:rPr>
          <w:rFonts w:cs="Helvetica"/>
        </w:rPr>
      </w:pPr>
      <w:r w:rsidRPr="00081439">
        <w:rPr>
          <w:rFonts w:cs="Helvetica"/>
        </w:rPr>
        <w:t>“Recipient” means any State or political subdivision thereof, or any instrumentality of a State or</w:t>
      </w:r>
    </w:p>
    <w:p w14:paraId="0357B709" w14:textId="77777777" w:rsidR="00FB6B13" w:rsidRPr="00081439" w:rsidRDefault="00FB6B13" w:rsidP="00FB6B13">
      <w:pPr>
        <w:rPr>
          <w:rFonts w:cs="Helvetica"/>
        </w:rPr>
      </w:pPr>
      <w:r w:rsidRPr="00081439">
        <w:rPr>
          <w:rFonts w:cs="Helvetica"/>
        </w:rPr>
        <w:t>political subdivision thereof, any public or private agency, institution, or organization, or other entity,</w:t>
      </w:r>
    </w:p>
    <w:p w14:paraId="57158E1D" w14:textId="77777777" w:rsidR="00FB6B13" w:rsidRPr="00081439" w:rsidRDefault="00FB6B13" w:rsidP="00FB6B13">
      <w:pPr>
        <w:rPr>
          <w:rFonts w:cs="Helvetica"/>
        </w:rPr>
      </w:pPr>
      <w:r w:rsidRPr="00081439">
        <w:rPr>
          <w:rFonts w:cs="Helvetica"/>
        </w:rPr>
        <w:t>or any person, to whom Federal financial assistance is extended directly or through another recipient</w:t>
      </w:r>
    </w:p>
    <w:p w14:paraId="70F9D110" w14:textId="77777777" w:rsidR="00FB6B13" w:rsidRPr="00081439" w:rsidRDefault="00FB6B13" w:rsidP="00FB6B13">
      <w:pPr>
        <w:rPr>
          <w:rFonts w:cs="Helvetica"/>
        </w:rPr>
      </w:pPr>
      <w:r w:rsidRPr="00081439">
        <w:rPr>
          <w:rFonts w:cs="Helvetica"/>
        </w:rPr>
        <w:t>and which operates an education program or activity which receives such assistance, including any</w:t>
      </w:r>
    </w:p>
    <w:p w14:paraId="434709C9" w14:textId="3AD64D8C" w:rsidR="00FB6B13" w:rsidRPr="00081439" w:rsidRDefault="00FB6B13" w:rsidP="00FB6B13">
      <w:pPr>
        <w:rPr>
          <w:rFonts w:cs="Helvetica"/>
        </w:rPr>
      </w:pPr>
      <w:r w:rsidRPr="00081439">
        <w:rPr>
          <w:rFonts w:cs="Helvetica"/>
        </w:rPr>
        <w:t>subunit, successor, assignee, or transferee thereof</w:t>
      </w:r>
    </w:p>
    <w:p w14:paraId="0F94FF6B" w14:textId="77777777" w:rsidR="00DC2DC2" w:rsidRPr="00081439" w:rsidRDefault="00DC2DC2" w:rsidP="00F04320">
      <w:pPr>
        <w:rPr>
          <w:rFonts w:cs="Helvetica"/>
          <w:u w:val="words"/>
        </w:rPr>
      </w:pPr>
    </w:p>
    <w:p w14:paraId="1C9EE1E2" w14:textId="2A22AEB4" w:rsidR="00F04320" w:rsidRPr="00081439" w:rsidRDefault="0073703F" w:rsidP="00F04320">
      <w:pPr>
        <w:rPr>
          <w:rFonts w:cs="Helvetica"/>
          <w:u w:val="words"/>
        </w:rPr>
      </w:pPr>
      <w:r w:rsidRPr="00081439">
        <w:rPr>
          <w:rFonts w:cs="Helvetica"/>
          <w:u w:val="words"/>
        </w:rPr>
        <w:t>Report</w:t>
      </w:r>
      <w:r w:rsidR="002E5825" w:rsidRPr="00081439">
        <w:rPr>
          <w:rFonts w:cs="Helvetica"/>
          <w:u w:val="words"/>
        </w:rPr>
        <w:t>ing Sexual Harassment</w:t>
      </w:r>
    </w:p>
    <w:p w14:paraId="164C619D" w14:textId="77777777" w:rsidR="00F04320" w:rsidRPr="00081439" w:rsidRDefault="00F04320" w:rsidP="00F04320">
      <w:pPr>
        <w:rPr>
          <w:rFonts w:cs="Helvetica"/>
          <w:u w:val="single"/>
        </w:rPr>
      </w:pPr>
    </w:p>
    <w:p w14:paraId="6528F1CE" w14:textId="20C8B419" w:rsidR="00C301F2" w:rsidRPr="00081439" w:rsidRDefault="00F04320" w:rsidP="00ED0131">
      <w:pPr>
        <w:pStyle w:val="ListParagraph"/>
        <w:numPr>
          <w:ilvl w:val="0"/>
          <w:numId w:val="21"/>
        </w:numPr>
        <w:spacing w:after="0" w:line="240" w:lineRule="auto"/>
        <w:rPr>
          <w:rFonts w:ascii="Helvetica" w:hAnsi="Helvetica" w:cs="Helvetica"/>
          <w:sz w:val="20"/>
          <w:szCs w:val="20"/>
        </w:rPr>
      </w:pPr>
      <w:r w:rsidRPr="00081439">
        <w:rPr>
          <w:rFonts w:ascii="Helvetica" w:hAnsi="Helvetica" w:cs="Helvetica"/>
          <w:sz w:val="20"/>
          <w:szCs w:val="20"/>
        </w:rPr>
        <w:t>Any person, whether the alleged victim or not, may report Title IX sexual harassment</w:t>
      </w:r>
      <w:r w:rsidR="00C301F2" w:rsidRPr="00081439">
        <w:rPr>
          <w:rFonts w:ascii="Helvetica" w:hAnsi="Helvetica" w:cs="Helvetica"/>
          <w:sz w:val="20"/>
          <w:szCs w:val="20"/>
        </w:rPr>
        <w:t xml:space="preserve"> by</w:t>
      </w:r>
      <w:r w:rsidR="00395A82" w:rsidRPr="00081439">
        <w:rPr>
          <w:rFonts w:ascii="Helvetica" w:hAnsi="Helvetica" w:cs="Helvetica"/>
          <w:sz w:val="20"/>
          <w:szCs w:val="20"/>
        </w:rPr>
        <w:t xml:space="preserve"> any of the following</w:t>
      </w:r>
      <w:r w:rsidR="00C301F2" w:rsidRPr="00081439">
        <w:rPr>
          <w:rFonts w:ascii="Helvetica" w:hAnsi="Helvetica" w:cs="Helvetica"/>
          <w:sz w:val="20"/>
          <w:szCs w:val="20"/>
        </w:rPr>
        <w:t>:</w:t>
      </w:r>
    </w:p>
    <w:p w14:paraId="6E0328AA" w14:textId="77777777" w:rsidR="00C301F2" w:rsidRPr="00081439" w:rsidRDefault="00C301F2" w:rsidP="004F0959">
      <w:pPr>
        <w:rPr>
          <w:rFonts w:cs="Helvetica"/>
        </w:rPr>
      </w:pPr>
    </w:p>
    <w:p w14:paraId="719112A8" w14:textId="77777777" w:rsidR="006E298D" w:rsidRPr="00081439" w:rsidRDefault="00C301F2" w:rsidP="00ED0131">
      <w:pPr>
        <w:pStyle w:val="ListParagraph"/>
        <w:numPr>
          <w:ilvl w:val="0"/>
          <w:numId w:val="22"/>
        </w:numPr>
        <w:spacing w:after="0" w:line="240" w:lineRule="auto"/>
        <w:ind w:left="360" w:firstLine="0"/>
        <w:rPr>
          <w:rFonts w:ascii="Helvetica" w:hAnsi="Helvetica" w:cs="Helvetica"/>
          <w:sz w:val="20"/>
          <w:szCs w:val="20"/>
        </w:rPr>
      </w:pPr>
      <w:r w:rsidRPr="00081439">
        <w:rPr>
          <w:rFonts w:ascii="Helvetica" w:hAnsi="Helvetica" w:cs="Helvetica"/>
          <w:sz w:val="20"/>
          <w:szCs w:val="20"/>
        </w:rPr>
        <w:t>U</w:t>
      </w:r>
      <w:r w:rsidR="00F04320" w:rsidRPr="00081439">
        <w:rPr>
          <w:rFonts w:ascii="Helvetica" w:hAnsi="Helvetica" w:cs="Helvetica"/>
          <w:sz w:val="20"/>
          <w:szCs w:val="20"/>
        </w:rPr>
        <w:t xml:space="preserve">sing the </w:t>
      </w:r>
      <w:r w:rsidRPr="00081439">
        <w:rPr>
          <w:rFonts w:ascii="Helvetica" w:hAnsi="Helvetica" w:cs="Helvetica"/>
          <w:sz w:val="20"/>
          <w:szCs w:val="20"/>
        </w:rPr>
        <w:t>discrimination/sexual harassment report fo</w:t>
      </w:r>
      <w:r w:rsidR="00F04320" w:rsidRPr="00081439">
        <w:rPr>
          <w:rFonts w:ascii="Helvetica" w:hAnsi="Helvetica" w:cs="Helvetica"/>
          <w:sz w:val="20"/>
          <w:szCs w:val="20"/>
        </w:rPr>
        <w:t>rm</w:t>
      </w:r>
      <w:r w:rsidR="006E298D" w:rsidRPr="00081439">
        <w:rPr>
          <w:rFonts w:ascii="Helvetica" w:hAnsi="Helvetica" w:cs="Helvetica"/>
          <w:sz w:val="20"/>
          <w:szCs w:val="20"/>
        </w:rPr>
        <w:t>;</w:t>
      </w:r>
      <w:r w:rsidR="00F04320" w:rsidRPr="00081439">
        <w:rPr>
          <w:rFonts w:ascii="Helvetica" w:hAnsi="Helvetica" w:cs="Helvetica"/>
          <w:sz w:val="20"/>
          <w:szCs w:val="20"/>
        </w:rPr>
        <w:t xml:space="preserve"> or </w:t>
      </w:r>
    </w:p>
    <w:p w14:paraId="71A7817E" w14:textId="6EE72DDD" w:rsidR="002E6E2D" w:rsidRPr="00081439" w:rsidRDefault="006E298D" w:rsidP="00ED0131">
      <w:pPr>
        <w:pStyle w:val="ListParagraph"/>
        <w:numPr>
          <w:ilvl w:val="0"/>
          <w:numId w:val="22"/>
        </w:numPr>
        <w:spacing w:after="0" w:line="240" w:lineRule="auto"/>
        <w:ind w:left="360" w:firstLine="0"/>
        <w:rPr>
          <w:rFonts w:ascii="Helvetica" w:hAnsi="Helvetica" w:cs="Helvetica"/>
          <w:sz w:val="20"/>
          <w:szCs w:val="20"/>
        </w:rPr>
      </w:pPr>
      <w:r w:rsidRPr="00081439">
        <w:rPr>
          <w:rFonts w:ascii="Helvetica" w:hAnsi="Helvetica" w:cs="Helvetica"/>
          <w:sz w:val="20"/>
          <w:szCs w:val="20"/>
        </w:rPr>
        <w:t>M</w:t>
      </w:r>
      <w:r w:rsidR="00F04320" w:rsidRPr="00081439">
        <w:rPr>
          <w:rFonts w:ascii="Helvetica" w:hAnsi="Helvetica" w:cs="Helvetica"/>
          <w:sz w:val="20"/>
          <w:szCs w:val="20"/>
        </w:rPr>
        <w:t>aking a general report verbally or in writing to the building principal</w:t>
      </w:r>
      <w:r w:rsidRPr="00081439">
        <w:rPr>
          <w:rFonts w:ascii="Helvetica" w:hAnsi="Helvetica" w:cs="Helvetica"/>
          <w:sz w:val="20"/>
          <w:szCs w:val="20"/>
        </w:rPr>
        <w:t>;</w:t>
      </w:r>
      <w:r w:rsidR="00F04320" w:rsidRPr="00081439">
        <w:rPr>
          <w:rFonts w:ascii="Helvetica" w:hAnsi="Helvetica" w:cs="Helvetica"/>
          <w:sz w:val="20"/>
          <w:szCs w:val="20"/>
        </w:rPr>
        <w:t xml:space="preserve"> or </w:t>
      </w:r>
    </w:p>
    <w:p w14:paraId="229D4FCA" w14:textId="29180D3F" w:rsidR="00105A52" w:rsidRPr="00081439" w:rsidRDefault="00105A52" w:rsidP="00105A52">
      <w:pPr>
        <w:pStyle w:val="ListParagraph"/>
        <w:numPr>
          <w:ilvl w:val="0"/>
          <w:numId w:val="22"/>
        </w:numPr>
        <w:spacing w:after="0" w:line="240" w:lineRule="auto"/>
        <w:rPr>
          <w:rFonts w:ascii="Helvetica" w:hAnsi="Helvetica" w:cs="Helvetica"/>
          <w:sz w:val="20"/>
          <w:szCs w:val="20"/>
        </w:rPr>
      </w:pPr>
      <w:r w:rsidRPr="00081439">
        <w:rPr>
          <w:rFonts w:ascii="Helvetica" w:hAnsi="Helvetica" w:cs="Helvetica"/>
          <w:sz w:val="20"/>
          <w:szCs w:val="20"/>
        </w:rPr>
        <w:t xml:space="preserve">Making a general report verbally or in writing to a staff member; or </w:t>
      </w:r>
    </w:p>
    <w:p w14:paraId="59DB0A3E" w14:textId="34BB6605" w:rsidR="00845EBB" w:rsidRPr="00081439" w:rsidRDefault="002E6E2D" w:rsidP="00ED0131">
      <w:pPr>
        <w:pStyle w:val="ListParagraph"/>
        <w:numPr>
          <w:ilvl w:val="0"/>
          <w:numId w:val="22"/>
        </w:numPr>
        <w:spacing w:after="0" w:line="240" w:lineRule="auto"/>
        <w:ind w:left="360" w:firstLine="0"/>
        <w:rPr>
          <w:rFonts w:ascii="Helvetica" w:hAnsi="Helvetica" w:cs="Helvetica"/>
          <w:sz w:val="20"/>
          <w:szCs w:val="20"/>
        </w:rPr>
      </w:pPr>
      <w:r w:rsidRPr="00081439">
        <w:rPr>
          <w:rFonts w:ascii="Helvetica" w:hAnsi="Helvetica" w:cs="Helvetica"/>
          <w:sz w:val="20"/>
          <w:szCs w:val="20"/>
        </w:rPr>
        <w:t>U</w:t>
      </w:r>
      <w:r w:rsidR="00F04320" w:rsidRPr="00081439">
        <w:rPr>
          <w:rFonts w:ascii="Helvetica" w:hAnsi="Helvetica" w:cs="Helvetica"/>
          <w:sz w:val="20"/>
          <w:szCs w:val="20"/>
        </w:rPr>
        <w:t xml:space="preserve">sing the contact information listed for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and making a verbal or written report;</w:t>
      </w:r>
      <w:r w:rsidR="00F04320" w:rsidRPr="00081439">
        <w:rPr>
          <w:rFonts w:ascii="Helvetica" w:hAnsi="Helvetica" w:cs="Helvetica"/>
          <w:sz w:val="20"/>
          <w:szCs w:val="20"/>
        </w:rPr>
        <w:t xml:space="preserve"> </w:t>
      </w:r>
      <w:r w:rsidR="00F723C6" w:rsidRPr="00081439">
        <w:rPr>
          <w:rFonts w:ascii="Helvetica" w:hAnsi="Helvetica" w:cs="Helvetica"/>
          <w:sz w:val="20"/>
          <w:szCs w:val="20"/>
        </w:rPr>
        <w:tab/>
      </w:r>
      <w:r w:rsidR="00F04320" w:rsidRPr="00081439">
        <w:rPr>
          <w:rFonts w:ascii="Helvetica" w:hAnsi="Helvetica" w:cs="Helvetica"/>
          <w:sz w:val="20"/>
          <w:szCs w:val="20"/>
        </w:rPr>
        <w:t xml:space="preserve">or </w:t>
      </w:r>
    </w:p>
    <w:p w14:paraId="560E6B12" w14:textId="36383574" w:rsidR="00845EBB" w:rsidRPr="00081439" w:rsidRDefault="00845EBB" w:rsidP="00ED0131">
      <w:pPr>
        <w:pStyle w:val="ListParagraph"/>
        <w:numPr>
          <w:ilvl w:val="0"/>
          <w:numId w:val="22"/>
        </w:numPr>
        <w:spacing w:after="0" w:line="240" w:lineRule="auto"/>
        <w:ind w:left="360" w:firstLine="0"/>
        <w:rPr>
          <w:rFonts w:ascii="Helvetica" w:hAnsi="Helvetica" w:cs="Helvetica"/>
          <w:sz w:val="20"/>
          <w:szCs w:val="20"/>
        </w:rPr>
      </w:pPr>
      <w:r w:rsidRPr="00081439">
        <w:rPr>
          <w:rFonts w:ascii="Helvetica" w:hAnsi="Helvetica" w:cs="Helvetica"/>
          <w:sz w:val="20"/>
          <w:szCs w:val="20"/>
        </w:rPr>
        <w:t>A</w:t>
      </w:r>
      <w:r w:rsidR="00F04320" w:rsidRPr="00081439">
        <w:rPr>
          <w:rFonts w:ascii="Helvetica" w:hAnsi="Helvetica" w:cs="Helvetica"/>
          <w:sz w:val="20"/>
          <w:szCs w:val="20"/>
        </w:rPr>
        <w:t xml:space="preserve">ny other means that results in the Title IX </w:t>
      </w:r>
      <w:r w:rsidR="007D0E70" w:rsidRPr="00081439">
        <w:rPr>
          <w:rFonts w:ascii="Helvetica" w:hAnsi="Helvetica" w:cs="Helvetica"/>
          <w:sz w:val="20"/>
          <w:szCs w:val="20"/>
        </w:rPr>
        <w:t>coordinator</w:t>
      </w:r>
      <w:r w:rsidR="00F04320" w:rsidRPr="00081439">
        <w:rPr>
          <w:rFonts w:ascii="Helvetica" w:hAnsi="Helvetica" w:cs="Helvetica"/>
          <w:sz w:val="20"/>
          <w:szCs w:val="20"/>
        </w:rPr>
        <w:t xml:space="preserve"> receiving the person's verbal or written report. </w:t>
      </w:r>
    </w:p>
    <w:p w14:paraId="4A6FB32F" w14:textId="77777777" w:rsidR="00845EBB" w:rsidRPr="00081439" w:rsidRDefault="00845EBB" w:rsidP="004F0959">
      <w:pPr>
        <w:rPr>
          <w:rFonts w:cs="Helvetica"/>
        </w:rPr>
      </w:pPr>
    </w:p>
    <w:p w14:paraId="0B497498" w14:textId="37A79772" w:rsidR="00F04320" w:rsidRPr="00081439" w:rsidRDefault="00A80691" w:rsidP="00ED0131">
      <w:pPr>
        <w:pStyle w:val="ListParagraph"/>
        <w:numPr>
          <w:ilvl w:val="0"/>
          <w:numId w:val="21"/>
        </w:numPr>
        <w:spacing w:after="0" w:line="240" w:lineRule="auto"/>
        <w:rPr>
          <w:rFonts w:ascii="Helvetica" w:hAnsi="Helvetica" w:cs="Helvetica"/>
          <w:sz w:val="20"/>
          <w:szCs w:val="20"/>
        </w:rPr>
      </w:pPr>
      <w:r w:rsidRPr="00081439">
        <w:rPr>
          <w:rFonts w:ascii="Helvetica" w:hAnsi="Helvetica" w:cs="Helvetica"/>
          <w:sz w:val="20"/>
          <w:szCs w:val="20"/>
        </w:rPr>
        <w:t xml:space="preserve">When </w:t>
      </w:r>
      <w:r w:rsidR="00CE4FCD" w:rsidRPr="00081439">
        <w:rPr>
          <w:rFonts w:ascii="Helvetica" w:hAnsi="Helvetica" w:cs="Helvetica"/>
          <w:sz w:val="20"/>
          <w:szCs w:val="20"/>
        </w:rPr>
        <w:t>Title IX sexual harassment is</w:t>
      </w:r>
      <w:r w:rsidRPr="00081439">
        <w:rPr>
          <w:rFonts w:ascii="Helvetica" w:hAnsi="Helvetica" w:cs="Helvetica"/>
          <w:sz w:val="20"/>
          <w:szCs w:val="20"/>
        </w:rPr>
        <w:t xml:space="preserve"> report</w:t>
      </w:r>
      <w:r w:rsidR="00CE4FCD" w:rsidRPr="00081439">
        <w:rPr>
          <w:rFonts w:ascii="Helvetica" w:hAnsi="Helvetica" w:cs="Helvetica"/>
          <w:sz w:val="20"/>
          <w:szCs w:val="20"/>
        </w:rPr>
        <w:t>ed to a school staff member</w:t>
      </w:r>
      <w:r w:rsidR="00F04320" w:rsidRPr="00081439">
        <w:rPr>
          <w:rFonts w:ascii="Helvetica" w:hAnsi="Helvetica" w:cs="Helvetica"/>
          <w:sz w:val="20"/>
          <w:szCs w:val="20"/>
        </w:rPr>
        <w:t xml:space="preserve">, </w:t>
      </w:r>
      <w:r w:rsidR="00C301F2" w:rsidRPr="00081439">
        <w:rPr>
          <w:rFonts w:ascii="Helvetica" w:hAnsi="Helvetica" w:cs="Helvetica"/>
          <w:sz w:val="20"/>
          <w:szCs w:val="20"/>
        </w:rPr>
        <w:t xml:space="preserve">the </w:t>
      </w:r>
      <w:r w:rsidR="00F04320" w:rsidRPr="00081439">
        <w:rPr>
          <w:rFonts w:ascii="Helvetica" w:hAnsi="Helvetica" w:cs="Helvetica"/>
          <w:sz w:val="20"/>
          <w:szCs w:val="20"/>
        </w:rPr>
        <w:t>school staff</w:t>
      </w:r>
      <w:r w:rsidR="00A817BE" w:rsidRPr="00081439">
        <w:rPr>
          <w:rFonts w:ascii="Helvetica" w:hAnsi="Helvetica" w:cs="Helvetica"/>
          <w:sz w:val="20"/>
          <w:szCs w:val="20"/>
        </w:rPr>
        <w:t xml:space="preserve"> member</w:t>
      </w:r>
      <w:r w:rsidR="00F04320" w:rsidRPr="00081439">
        <w:rPr>
          <w:rFonts w:ascii="Helvetica" w:hAnsi="Helvetica" w:cs="Helvetica"/>
          <w:sz w:val="20"/>
          <w:szCs w:val="20"/>
        </w:rPr>
        <w:t xml:space="preserve"> shall immediately notify the building principal. </w:t>
      </w:r>
    </w:p>
    <w:p w14:paraId="1C0A934F" w14:textId="77777777" w:rsidR="00F04320" w:rsidRPr="00081439" w:rsidRDefault="00F04320" w:rsidP="00ED0131">
      <w:pPr>
        <w:ind w:left="360" w:hanging="360"/>
        <w:rPr>
          <w:rFonts w:cs="Helvetica"/>
        </w:rPr>
      </w:pPr>
    </w:p>
    <w:p w14:paraId="5CC1F7FE" w14:textId="0C4F9096" w:rsidR="00F04320" w:rsidRPr="00081439" w:rsidRDefault="00F04320" w:rsidP="00ED0131">
      <w:pPr>
        <w:pStyle w:val="ListParagraph"/>
        <w:numPr>
          <w:ilvl w:val="0"/>
          <w:numId w:val="21"/>
        </w:numPr>
        <w:spacing w:after="0" w:line="240" w:lineRule="auto"/>
        <w:rPr>
          <w:rFonts w:ascii="Helvetica" w:hAnsi="Helvetica" w:cs="Helvetica"/>
          <w:sz w:val="20"/>
          <w:szCs w:val="20"/>
        </w:rPr>
      </w:pPr>
      <w:r w:rsidRPr="00081439">
        <w:rPr>
          <w:rFonts w:ascii="Helvetica" w:hAnsi="Helvetica" w:cs="Helvetica"/>
          <w:sz w:val="20"/>
          <w:szCs w:val="20"/>
        </w:rPr>
        <w:t xml:space="preserve">A report may be made at any time, including during nonbusiness hours. Verbal reports shall be documented by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or employee receiving the report using the </w:t>
      </w:r>
      <w:r w:rsidR="002E5825" w:rsidRPr="00081439">
        <w:rPr>
          <w:rFonts w:ascii="Helvetica" w:hAnsi="Helvetica" w:cs="Helvetica"/>
          <w:sz w:val="20"/>
          <w:szCs w:val="20"/>
        </w:rPr>
        <w:t>discrimination/sexual harassment report form</w:t>
      </w:r>
      <w:r w:rsidRPr="00081439">
        <w:rPr>
          <w:rFonts w:ascii="Helvetica" w:hAnsi="Helvetica" w:cs="Helvetica"/>
          <w:sz w:val="20"/>
          <w:szCs w:val="20"/>
        </w:rPr>
        <w:t>.</w:t>
      </w:r>
    </w:p>
    <w:p w14:paraId="1853B141" w14:textId="77777777" w:rsidR="00F04320" w:rsidRPr="00081439" w:rsidRDefault="00F04320" w:rsidP="00ED0131">
      <w:pPr>
        <w:ind w:left="360" w:hanging="360"/>
        <w:rPr>
          <w:rFonts w:cs="Helvetica"/>
        </w:rPr>
      </w:pPr>
    </w:p>
    <w:p w14:paraId="31FFDE04" w14:textId="46D9FF6E" w:rsidR="00F04320" w:rsidRPr="00081439" w:rsidRDefault="00E54FBA" w:rsidP="00ED0131">
      <w:pPr>
        <w:pStyle w:val="ListParagraph"/>
        <w:numPr>
          <w:ilvl w:val="0"/>
          <w:numId w:val="21"/>
        </w:numPr>
        <w:spacing w:after="0" w:line="240" w:lineRule="auto"/>
        <w:rPr>
          <w:rFonts w:ascii="Helvetica" w:hAnsi="Helvetica" w:cs="Helvetica"/>
          <w:sz w:val="20"/>
          <w:szCs w:val="20"/>
        </w:rPr>
      </w:pPr>
      <w:r w:rsidRPr="00081439">
        <w:rPr>
          <w:rFonts w:ascii="Helvetica" w:hAnsi="Helvetica" w:cs="Helvetica"/>
          <w:sz w:val="20"/>
          <w:szCs w:val="20"/>
        </w:rPr>
        <w:t xml:space="preserve">The parents/guardians </w:t>
      </w:r>
      <w:r w:rsidR="00F04320" w:rsidRPr="00081439">
        <w:rPr>
          <w:rFonts w:ascii="Helvetica" w:hAnsi="Helvetica" w:cs="Helvetica"/>
          <w:sz w:val="20"/>
          <w:szCs w:val="20"/>
        </w:rPr>
        <w:t>of</w:t>
      </w:r>
      <w:r w:rsidR="00646D66" w:rsidRPr="00081439">
        <w:rPr>
          <w:rFonts w:ascii="Helvetica" w:hAnsi="Helvetica" w:cs="Helvetica"/>
          <w:sz w:val="20"/>
          <w:szCs w:val="20"/>
        </w:rPr>
        <w:t xml:space="preserve"> a</w:t>
      </w:r>
      <w:r w:rsidR="00F04320" w:rsidRPr="00081439">
        <w:rPr>
          <w:rFonts w:ascii="Helvetica" w:hAnsi="Helvetica" w:cs="Helvetica"/>
          <w:sz w:val="20"/>
          <w:szCs w:val="20"/>
        </w:rPr>
        <w:t xml:space="preserve"> student </w:t>
      </w:r>
      <w:r w:rsidR="00646D66" w:rsidRPr="00081439">
        <w:rPr>
          <w:rFonts w:ascii="Helvetica" w:hAnsi="Helvetica" w:cs="Helvetica"/>
          <w:sz w:val="20"/>
          <w:szCs w:val="20"/>
        </w:rPr>
        <w:t>who is the</w:t>
      </w:r>
      <w:r w:rsidR="00F04320" w:rsidRPr="00081439">
        <w:rPr>
          <w:rFonts w:ascii="Helvetica" w:hAnsi="Helvetica" w:cs="Helvetica"/>
          <w:sz w:val="20"/>
          <w:szCs w:val="20"/>
        </w:rPr>
        <w:t xml:space="preserve"> complainant, the respondent, or other individual </w:t>
      </w:r>
      <w:r w:rsidR="00646D66" w:rsidRPr="00081439">
        <w:rPr>
          <w:rFonts w:ascii="Helvetica" w:hAnsi="Helvetica" w:cs="Helvetica"/>
          <w:sz w:val="20"/>
          <w:szCs w:val="20"/>
        </w:rPr>
        <w:t>relating to a complaint</w:t>
      </w:r>
      <w:r w:rsidR="007E3E55" w:rsidRPr="00081439">
        <w:rPr>
          <w:rFonts w:ascii="Helvetica" w:hAnsi="Helvetica" w:cs="Helvetica"/>
          <w:sz w:val="20"/>
          <w:szCs w:val="20"/>
        </w:rPr>
        <w:t>,</w:t>
      </w:r>
      <w:r w:rsidR="00646D66" w:rsidRPr="00081439">
        <w:rPr>
          <w:rFonts w:ascii="Helvetica" w:hAnsi="Helvetica" w:cs="Helvetica"/>
          <w:sz w:val="20"/>
          <w:szCs w:val="20"/>
        </w:rPr>
        <w:t xml:space="preserve"> have the right to act on behalf of the student </w:t>
      </w:r>
      <w:r w:rsidR="00F04320" w:rsidRPr="00081439">
        <w:rPr>
          <w:rFonts w:ascii="Helvetica" w:hAnsi="Helvetica" w:cs="Helvetica"/>
          <w:sz w:val="20"/>
          <w:szCs w:val="20"/>
        </w:rPr>
        <w:t>at any time</w:t>
      </w:r>
      <w:r w:rsidRPr="00081439">
        <w:rPr>
          <w:rFonts w:ascii="Helvetica" w:hAnsi="Helvetica" w:cs="Helvetica"/>
          <w:sz w:val="20"/>
          <w:szCs w:val="20"/>
        </w:rPr>
        <w:t xml:space="preserve"> and report</w:t>
      </w:r>
      <w:r w:rsidR="00326C4C" w:rsidRPr="00081439">
        <w:rPr>
          <w:rFonts w:ascii="Helvetica" w:hAnsi="Helvetica" w:cs="Helvetica"/>
          <w:sz w:val="20"/>
          <w:szCs w:val="20"/>
        </w:rPr>
        <w:t xml:space="preserve"> Title IX sexual harassment</w:t>
      </w:r>
      <w:r w:rsidR="00EA6C87" w:rsidRPr="00081439">
        <w:rPr>
          <w:rFonts w:ascii="Helvetica" w:hAnsi="Helvetica" w:cs="Helvetica"/>
          <w:sz w:val="20"/>
          <w:szCs w:val="20"/>
        </w:rPr>
        <w:t xml:space="preserve"> </w:t>
      </w:r>
      <w:r w:rsidR="00E910D9" w:rsidRPr="00081439">
        <w:rPr>
          <w:rFonts w:ascii="Helvetica" w:hAnsi="Helvetica" w:cs="Helvetica"/>
          <w:sz w:val="20"/>
          <w:szCs w:val="20"/>
        </w:rPr>
        <w:t xml:space="preserve">and all other </w:t>
      </w:r>
      <w:r w:rsidR="00EA6C87" w:rsidRPr="00081439">
        <w:rPr>
          <w:rFonts w:ascii="Helvetica" w:hAnsi="Helvetica" w:cs="Helvetica"/>
          <w:sz w:val="20"/>
          <w:szCs w:val="20"/>
        </w:rPr>
        <w:t>conduct violations on the basis of sex including but not limited to</w:t>
      </w:r>
      <w:r w:rsidR="00EA6C87" w:rsidRPr="00081439">
        <w:rPr>
          <w:rFonts w:ascii="Helvetica" w:hAnsi="Helvetica" w:cs="Helvetica"/>
        </w:rPr>
        <w:t xml:space="preserve"> s</w:t>
      </w:r>
      <w:r w:rsidR="002D7FE2" w:rsidRPr="00081439">
        <w:rPr>
          <w:rFonts w:ascii="Helvetica" w:hAnsi="Helvetica" w:cs="Helvetica"/>
        </w:rPr>
        <w:t xml:space="preserve">exual assault, dating violence, </w:t>
      </w:r>
      <w:r w:rsidR="002D7FE2" w:rsidRPr="00081439">
        <w:rPr>
          <w:rFonts w:ascii="Helvetica" w:hAnsi="Helvetica" w:cs="Helvetica"/>
          <w:sz w:val="20"/>
          <w:szCs w:val="20"/>
        </w:rPr>
        <w:t>domestic violence or stalking</w:t>
      </w:r>
      <w:r w:rsidR="00F04320" w:rsidRPr="00081439">
        <w:rPr>
          <w:rFonts w:ascii="Helvetica" w:hAnsi="Helvetica" w:cs="Helvetica"/>
          <w:sz w:val="20"/>
          <w:szCs w:val="20"/>
        </w:rPr>
        <w:t xml:space="preserve">. </w:t>
      </w:r>
    </w:p>
    <w:p w14:paraId="3CC491C3" w14:textId="77777777" w:rsidR="002122F9" w:rsidRPr="00081439" w:rsidRDefault="002122F9" w:rsidP="007F1AC0">
      <w:pPr>
        <w:pStyle w:val="ListParagraph"/>
        <w:spacing w:after="0" w:line="240" w:lineRule="auto"/>
        <w:ind w:left="360"/>
        <w:rPr>
          <w:rFonts w:ascii="Helvetica" w:hAnsi="Helvetica" w:cs="Helvetica"/>
          <w:sz w:val="20"/>
          <w:szCs w:val="20"/>
        </w:rPr>
      </w:pPr>
    </w:p>
    <w:p w14:paraId="13C5F5C9" w14:textId="43B6C792" w:rsidR="000F6853" w:rsidRPr="00081439" w:rsidRDefault="000F6853" w:rsidP="00ED0131">
      <w:pPr>
        <w:pStyle w:val="ListParagraph"/>
        <w:numPr>
          <w:ilvl w:val="0"/>
          <w:numId w:val="21"/>
        </w:numPr>
        <w:spacing w:after="0" w:line="240" w:lineRule="auto"/>
        <w:rPr>
          <w:rFonts w:ascii="Helvetica" w:hAnsi="Helvetica" w:cs="Helvetica"/>
          <w:sz w:val="20"/>
          <w:szCs w:val="20"/>
        </w:rPr>
      </w:pPr>
      <w:r w:rsidRPr="00081439">
        <w:rPr>
          <w:rFonts w:ascii="Helvetica" w:hAnsi="Helvetica" w:cs="Helvetica"/>
          <w:sz w:val="20"/>
          <w:szCs w:val="20"/>
        </w:rPr>
        <w:t xml:space="preserve">An </w:t>
      </w:r>
      <w:r w:rsidR="007F062B" w:rsidRPr="00081439">
        <w:rPr>
          <w:rFonts w:ascii="Helvetica" w:hAnsi="Helvetica" w:cs="Helvetica"/>
          <w:sz w:val="20"/>
          <w:szCs w:val="20"/>
        </w:rPr>
        <w:t>adult</w:t>
      </w:r>
      <w:r w:rsidRPr="00081439">
        <w:rPr>
          <w:rFonts w:ascii="Helvetica" w:hAnsi="Helvetica" w:cs="Helvetica"/>
          <w:sz w:val="20"/>
          <w:szCs w:val="20"/>
        </w:rPr>
        <w:t xml:space="preserve"> student who is the complainant, the respondent, or other individual relating to a complaint, </w:t>
      </w:r>
      <w:r w:rsidR="007F062B" w:rsidRPr="00081439">
        <w:rPr>
          <w:rFonts w:ascii="Helvetica" w:hAnsi="Helvetica" w:cs="Helvetica"/>
          <w:sz w:val="20"/>
          <w:szCs w:val="20"/>
        </w:rPr>
        <w:t xml:space="preserve">shall </w:t>
      </w:r>
      <w:r w:rsidRPr="00081439">
        <w:rPr>
          <w:rFonts w:ascii="Helvetica" w:hAnsi="Helvetica" w:cs="Helvetica"/>
          <w:sz w:val="20"/>
          <w:szCs w:val="20"/>
        </w:rPr>
        <w:t>have the right to act on</w:t>
      </w:r>
      <w:r w:rsidR="00486D40" w:rsidRPr="00081439">
        <w:rPr>
          <w:rFonts w:ascii="Helvetica" w:hAnsi="Helvetica" w:cs="Helvetica"/>
          <w:sz w:val="20"/>
          <w:szCs w:val="20"/>
        </w:rPr>
        <w:t xml:space="preserve"> their own</w:t>
      </w:r>
      <w:r w:rsidRPr="00081439">
        <w:rPr>
          <w:rFonts w:ascii="Helvetica" w:hAnsi="Helvetica" w:cs="Helvetica"/>
          <w:sz w:val="20"/>
          <w:szCs w:val="20"/>
        </w:rPr>
        <w:t xml:space="preserve"> behalf at any time and report Title IX sexual harassment and all other conduct violations </w:t>
      </w:r>
      <w:proofErr w:type="gramStart"/>
      <w:r w:rsidRPr="00081439">
        <w:rPr>
          <w:rFonts w:ascii="Helvetica" w:hAnsi="Helvetica" w:cs="Helvetica"/>
          <w:sz w:val="20"/>
          <w:szCs w:val="20"/>
        </w:rPr>
        <w:t>on the basis of</w:t>
      </w:r>
      <w:proofErr w:type="gramEnd"/>
      <w:r w:rsidRPr="00081439">
        <w:rPr>
          <w:rFonts w:ascii="Helvetica" w:hAnsi="Helvetica" w:cs="Helvetica"/>
          <w:sz w:val="20"/>
          <w:szCs w:val="20"/>
        </w:rPr>
        <w:t xml:space="preserve"> sex including but not limited to sexual assault, dating violence, domestic violence or stalking</w:t>
      </w:r>
      <w:r w:rsidR="002122F9" w:rsidRPr="00081439">
        <w:rPr>
          <w:rFonts w:ascii="Helvetica" w:hAnsi="Helvetica" w:cs="Helvetica"/>
          <w:sz w:val="20"/>
          <w:szCs w:val="20"/>
        </w:rPr>
        <w:t>.</w:t>
      </w:r>
    </w:p>
    <w:p w14:paraId="3FF51027" w14:textId="4B99B5A7" w:rsidR="00F04320" w:rsidRPr="00081439" w:rsidRDefault="00F04320" w:rsidP="00F04320">
      <w:pPr>
        <w:rPr>
          <w:rFonts w:cs="Helvetica"/>
        </w:rPr>
      </w:pPr>
    </w:p>
    <w:p w14:paraId="62DA9E82" w14:textId="5753E36C" w:rsidR="00B52CAE" w:rsidRPr="00081439" w:rsidRDefault="0052524D" w:rsidP="00F04320">
      <w:pPr>
        <w:rPr>
          <w:rFonts w:cs="Helvetica"/>
          <w:u w:val="words"/>
        </w:rPr>
      </w:pPr>
      <w:r w:rsidRPr="00081439">
        <w:rPr>
          <w:rFonts w:cs="Helvetica"/>
          <w:u w:val="words"/>
        </w:rPr>
        <w:t xml:space="preserve">Initial </w:t>
      </w:r>
      <w:r w:rsidR="00B52CAE" w:rsidRPr="00081439">
        <w:rPr>
          <w:rFonts w:cs="Helvetica"/>
          <w:u w:val="words"/>
        </w:rPr>
        <w:t>Investigation</w:t>
      </w:r>
    </w:p>
    <w:p w14:paraId="2BB7CA52" w14:textId="77777777" w:rsidR="00B52CAE" w:rsidRPr="00081439" w:rsidRDefault="00B52CAE" w:rsidP="00F04320">
      <w:pPr>
        <w:rPr>
          <w:rFonts w:cs="Helvetica"/>
        </w:rPr>
      </w:pPr>
    </w:p>
    <w:p w14:paraId="377973B2" w14:textId="77777777" w:rsidR="00F04320" w:rsidRPr="00081439" w:rsidRDefault="00F04320" w:rsidP="00F04320">
      <w:pPr>
        <w:rPr>
          <w:rFonts w:cs="Helvetica"/>
        </w:rPr>
      </w:pPr>
      <w:r w:rsidRPr="00081439">
        <w:rPr>
          <w:rFonts w:cs="Helvetica"/>
        </w:rPr>
        <w:t xml:space="preserve">When the district has actual knowledge of Title IX sexual harassment, the district is required to respond promptly and in a manner that is not deliberately indifferent, meaning not clearly unreasonable </w:t>
      </w:r>
      <w:proofErr w:type="gramStart"/>
      <w:r w:rsidRPr="00081439">
        <w:rPr>
          <w:rFonts w:cs="Helvetica"/>
        </w:rPr>
        <w:t>in light of</w:t>
      </w:r>
      <w:proofErr w:type="gramEnd"/>
      <w:r w:rsidRPr="00081439">
        <w:rPr>
          <w:rFonts w:cs="Helvetica"/>
        </w:rPr>
        <w:t xml:space="preserve"> the known circumstances.</w:t>
      </w:r>
    </w:p>
    <w:p w14:paraId="49585119" w14:textId="77777777" w:rsidR="00F04320" w:rsidRPr="00081439" w:rsidRDefault="00F04320" w:rsidP="00F04320">
      <w:pPr>
        <w:rPr>
          <w:rFonts w:cs="Helvetica"/>
          <w:u w:val="single"/>
        </w:rPr>
      </w:pPr>
    </w:p>
    <w:p w14:paraId="5C2C1953" w14:textId="3428FE0C" w:rsidR="00F04320" w:rsidRPr="00081439" w:rsidRDefault="00F04320" w:rsidP="00F04791">
      <w:pPr>
        <w:pStyle w:val="ListParagraph"/>
        <w:numPr>
          <w:ilvl w:val="0"/>
          <w:numId w:val="24"/>
        </w:numPr>
        <w:ind w:left="360"/>
        <w:rPr>
          <w:rFonts w:ascii="Helvetica" w:hAnsi="Helvetica" w:cs="Helvetica"/>
          <w:sz w:val="20"/>
          <w:szCs w:val="20"/>
        </w:rPr>
      </w:pPr>
      <w:bookmarkStart w:id="0" w:name="_Hlk47089085"/>
      <w:r w:rsidRPr="00081439">
        <w:rPr>
          <w:rFonts w:ascii="Helvetica" w:hAnsi="Helvetica" w:cs="Helvetica"/>
          <w:sz w:val="20"/>
          <w:szCs w:val="20"/>
        </w:rPr>
        <w:t>All sexual harassment reports and complaints received by the building principal</w:t>
      </w:r>
      <w:r w:rsidR="00041608" w:rsidRPr="00081439">
        <w:rPr>
          <w:rFonts w:ascii="Helvetica" w:hAnsi="Helvetica" w:cs="Helvetica"/>
          <w:sz w:val="20"/>
          <w:szCs w:val="20"/>
        </w:rPr>
        <w:t xml:space="preserve"> or other school staff</w:t>
      </w:r>
      <w:r w:rsidR="002535CC" w:rsidRPr="00081439">
        <w:rPr>
          <w:rFonts w:ascii="Helvetica" w:hAnsi="Helvetica" w:cs="Helvetica"/>
          <w:sz w:val="20"/>
          <w:szCs w:val="20"/>
        </w:rPr>
        <w:t xml:space="preserve"> member</w:t>
      </w:r>
      <w:r w:rsidRPr="00081439">
        <w:rPr>
          <w:rFonts w:ascii="Helvetica" w:hAnsi="Helvetica" w:cs="Helvetica"/>
          <w:sz w:val="20"/>
          <w:szCs w:val="20"/>
        </w:rPr>
        <w:t xml:space="preserve"> shall be promptly directed to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in accordance with </w:t>
      </w:r>
      <w:r w:rsidR="004E3CD3" w:rsidRPr="00081439">
        <w:rPr>
          <w:rFonts w:ascii="Helvetica" w:hAnsi="Helvetica" w:cs="Helvetica"/>
          <w:sz w:val="20"/>
          <w:szCs w:val="20"/>
        </w:rPr>
        <w:t>b</w:t>
      </w:r>
      <w:r w:rsidRPr="00081439">
        <w:rPr>
          <w:rFonts w:ascii="Helvetica" w:hAnsi="Helvetica" w:cs="Helvetica"/>
          <w:sz w:val="20"/>
          <w:szCs w:val="20"/>
        </w:rPr>
        <w:t xml:space="preserve">oard policy.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use the </w:t>
      </w:r>
      <w:r w:rsidR="00600463" w:rsidRPr="00081439">
        <w:rPr>
          <w:rFonts w:ascii="Helvetica" w:hAnsi="Helvetica" w:cs="Helvetica"/>
          <w:sz w:val="20"/>
          <w:szCs w:val="20"/>
        </w:rPr>
        <w:t xml:space="preserve">report form </w:t>
      </w:r>
      <w:r w:rsidRPr="00081439">
        <w:rPr>
          <w:rFonts w:ascii="Helvetica" w:hAnsi="Helvetica" w:cs="Helvetica"/>
          <w:sz w:val="20"/>
          <w:szCs w:val="20"/>
        </w:rPr>
        <w:t xml:space="preserve">to gather additional information from the reporter and/or other </w:t>
      </w:r>
      <w:r w:rsidRPr="00081439">
        <w:rPr>
          <w:rFonts w:ascii="Helvetica" w:hAnsi="Helvetica" w:cs="Helvetica"/>
          <w:sz w:val="20"/>
          <w:szCs w:val="20"/>
        </w:rPr>
        <w:lastRenderedPageBreak/>
        <w:t>parties identified in the report</w:t>
      </w:r>
      <w:r w:rsidR="008A6EE2" w:rsidRPr="00081439">
        <w:rPr>
          <w:rFonts w:ascii="Helvetica" w:hAnsi="Helvetica" w:cs="Helvetica"/>
          <w:sz w:val="20"/>
          <w:szCs w:val="20"/>
        </w:rPr>
        <w:t>. Using the information gather</w:t>
      </w:r>
      <w:r w:rsidR="000673BA" w:rsidRPr="00081439">
        <w:rPr>
          <w:rFonts w:ascii="Helvetica" w:hAnsi="Helvetica" w:cs="Helvetica"/>
          <w:sz w:val="20"/>
          <w:szCs w:val="20"/>
        </w:rPr>
        <w:t>ed, the Title IX coordinator shall</w:t>
      </w:r>
      <w:r w:rsidRPr="00081439">
        <w:rPr>
          <w:rFonts w:ascii="Helvetica" w:hAnsi="Helvetica" w:cs="Helvetica"/>
          <w:sz w:val="20"/>
          <w:szCs w:val="20"/>
        </w:rPr>
        <w:t xml:space="preserve"> determine if the allegations meet the definition and parameters for Title IX sexual harassment.</w:t>
      </w:r>
    </w:p>
    <w:p w14:paraId="4F377C8F" w14:textId="77777777" w:rsidR="00C93029" w:rsidRPr="00081439" w:rsidRDefault="00C93029" w:rsidP="00C93029">
      <w:pPr>
        <w:pStyle w:val="ListParagraph"/>
        <w:ind w:left="360"/>
        <w:rPr>
          <w:rFonts w:ascii="Helvetica" w:hAnsi="Helvetica" w:cs="Helvetica"/>
          <w:sz w:val="20"/>
          <w:szCs w:val="20"/>
        </w:rPr>
      </w:pPr>
    </w:p>
    <w:p w14:paraId="0CDC0085" w14:textId="77CEAFB4" w:rsidR="00C17C31" w:rsidRPr="00081439" w:rsidRDefault="00F04320" w:rsidP="00C17C31">
      <w:pPr>
        <w:pStyle w:val="ListParagraph"/>
        <w:numPr>
          <w:ilvl w:val="0"/>
          <w:numId w:val="24"/>
        </w:numPr>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promptly contact the complainant regarding the report to gather additional information as necessary, and to discuss the availability of supportive measures.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consider the complainant’s wishes with respect to supportive measures.</w:t>
      </w:r>
    </w:p>
    <w:p w14:paraId="6F0C9BB8" w14:textId="77777777" w:rsidR="00C17C31" w:rsidRPr="00081439" w:rsidRDefault="00C17C31" w:rsidP="00C17C31">
      <w:pPr>
        <w:pStyle w:val="ListParagraph"/>
        <w:rPr>
          <w:rFonts w:ascii="Helvetica" w:hAnsi="Helvetica" w:cs="Helvetica"/>
          <w:sz w:val="20"/>
          <w:szCs w:val="20"/>
        </w:rPr>
      </w:pPr>
    </w:p>
    <w:p w14:paraId="23633B2F" w14:textId="15057754" w:rsidR="00793975" w:rsidRPr="00081439" w:rsidRDefault="00F04320" w:rsidP="00793975">
      <w:pPr>
        <w:pStyle w:val="ListParagraph"/>
        <w:numPr>
          <w:ilvl w:val="0"/>
          <w:numId w:val="24"/>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initially assess whether the reported conduct:</w:t>
      </w:r>
      <w:r w:rsidRPr="00081439">
        <w:rPr>
          <w:rFonts w:ascii="Helvetica" w:hAnsi="Helvetica" w:cs="Helvetica"/>
          <w:sz w:val="20"/>
          <w:szCs w:val="20"/>
        </w:rPr>
        <w:br/>
      </w:r>
    </w:p>
    <w:p w14:paraId="15E59215" w14:textId="6AE9B8CB" w:rsidR="005E3C5F" w:rsidRPr="00081439" w:rsidRDefault="000F2C29" w:rsidP="00793975">
      <w:pPr>
        <w:pStyle w:val="ListParagraph"/>
        <w:numPr>
          <w:ilvl w:val="0"/>
          <w:numId w:val="25"/>
        </w:numPr>
        <w:spacing w:after="0" w:line="240" w:lineRule="auto"/>
        <w:rPr>
          <w:rFonts w:ascii="Helvetica" w:hAnsi="Helvetica" w:cs="Helvetica"/>
          <w:sz w:val="20"/>
          <w:szCs w:val="20"/>
        </w:rPr>
      </w:pPr>
      <w:r w:rsidRPr="00081439">
        <w:rPr>
          <w:rFonts w:ascii="Helvetica" w:hAnsi="Helvetica" w:cs="Helvetica"/>
          <w:sz w:val="20"/>
          <w:szCs w:val="20"/>
        </w:rPr>
        <w:t>P</w:t>
      </w:r>
      <w:r w:rsidR="005E3C5F" w:rsidRPr="00081439">
        <w:rPr>
          <w:rFonts w:ascii="Helvetica" w:hAnsi="Helvetica" w:cs="Helvetica"/>
          <w:sz w:val="20"/>
          <w:szCs w:val="20"/>
        </w:rPr>
        <w:t xml:space="preserve">oses an immediate threat to the physical health or safety of </w:t>
      </w:r>
      <w:r w:rsidRPr="00081439">
        <w:rPr>
          <w:rFonts w:ascii="Helvetica" w:hAnsi="Helvetica" w:cs="Helvetica"/>
          <w:sz w:val="20"/>
          <w:szCs w:val="20"/>
        </w:rPr>
        <w:t xml:space="preserve">the complainant or </w:t>
      </w:r>
      <w:r w:rsidR="005E3C5F" w:rsidRPr="00081439">
        <w:rPr>
          <w:rFonts w:ascii="Helvetica" w:hAnsi="Helvetica" w:cs="Helvetica"/>
          <w:sz w:val="20"/>
          <w:szCs w:val="20"/>
        </w:rPr>
        <w:t>an</w:t>
      </w:r>
      <w:r w:rsidRPr="00081439">
        <w:rPr>
          <w:rFonts w:ascii="Helvetica" w:hAnsi="Helvetica" w:cs="Helvetica"/>
          <w:sz w:val="20"/>
          <w:szCs w:val="20"/>
        </w:rPr>
        <w:t>y other</w:t>
      </w:r>
      <w:r w:rsidR="005E3C5F" w:rsidRPr="00081439">
        <w:rPr>
          <w:rFonts w:ascii="Helvetica" w:hAnsi="Helvetica" w:cs="Helvetica"/>
          <w:sz w:val="20"/>
          <w:szCs w:val="20"/>
        </w:rPr>
        <w:t xml:space="preserve"> </w:t>
      </w:r>
      <w:proofErr w:type="gramStart"/>
      <w:r w:rsidR="005E3C5F" w:rsidRPr="00081439">
        <w:rPr>
          <w:rFonts w:ascii="Helvetica" w:hAnsi="Helvetica" w:cs="Helvetica"/>
          <w:sz w:val="20"/>
          <w:szCs w:val="20"/>
        </w:rPr>
        <w:t>individual</w:t>
      </w:r>
      <w:r w:rsidRPr="00081439">
        <w:rPr>
          <w:rFonts w:ascii="Helvetica" w:hAnsi="Helvetica" w:cs="Helvetica"/>
          <w:sz w:val="20"/>
          <w:szCs w:val="20"/>
        </w:rPr>
        <w:t>;</w:t>
      </w:r>
      <w:proofErr w:type="gramEnd"/>
    </w:p>
    <w:p w14:paraId="55F4C29A" w14:textId="23A6D918" w:rsidR="00F04791" w:rsidRPr="00081439" w:rsidRDefault="00F04320" w:rsidP="00793975">
      <w:pPr>
        <w:numPr>
          <w:ilvl w:val="0"/>
          <w:numId w:val="25"/>
        </w:numPr>
        <w:rPr>
          <w:rFonts w:cs="Helvetica"/>
        </w:rPr>
      </w:pPr>
      <w:r w:rsidRPr="00081439">
        <w:rPr>
          <w:rFonts w:cs="Helvetica"/>
        </w:rPr>
        <w:t>M</w:t>
      </w:r>
      <w:r w:rsidR="00FA0173" w:rsidRPr="00081439">
        <w:rPr>
          <w:rFonts w:cs="Helvetica"/>
        </w:rPr>
        <w:t>ay m</w:t>
      </w:r>
      <w:r w:rsidRPr="00081439">
        <w:rPr>
          <w:rFonts w:cs="Helvetica"/>
        </w:rPr>
        <w:t xml:space="preserve">eet the definition of Title IX sexual </w:t>
      </w:r>
      <w:proofErr w:type="gramStart"/>
      <w:r w:rsidRPr="00081439">
        <w:rPr>
          <w:rFonts w:cs="Helvetica"/>
        </w:rPr>
        <w:t>harassment</w:t>
      </w:r>
      <w:r w:rsidR="00C473FD" w:rsidRPr="00081439">
        <w:rPr>
          <w:rFonts w:cs="Helvetica"/>
        </w:rPr>
        <w:t>;</w:t>
      </w:r>
      <w:proofErr w:type="gramEnd"/>
    </w:p>
    <w:p w14:paraId="38547142" w14:textId="0409C15E" w:rsidR="00F04320" w:rsidRPr="00081439" w:rsidRDefault="00F04320" w:rsidP="00793975">
      <w:pPr>
        <w:numPr>
          <w:ilvl w:val="0"/>
          <w:numId w:val="25"/>
        </w:numPr>
        <w:rPr>
          <w:rFonts w:cs="Helvetica"/>
        </w:rPr>
      </w:pPr>
      <w:r w:rsidRPr="00081439">
        <w:rPr>
          <w:rFonts w:cs="Helvetica"/>
        </w:rPr>
        <w:t xml:space="preserve">Occurred in a district program or activity </w:t>
      </w:r>
      <w:r w:rsidR="002A3A53" w:rsidRPr="00081439">
        <w:rPr>
          <w:rFonts w:cs="Helvetica"/>
        </w:rPr>
        <w:t>sponsored by</w:t>
      </w:r>
      <w:r w:rsidRPr="00081439">
        <w:rPr>
          <w:rFonts w:cs="Helvetica"/>
        </w:rPr>
        <w:t xml:space="preserve"> the district and against a person in the </w:t>
      </w:r>
      <w:r w:rsidR="00707CFC" w:rsidRPr="00081439">
        <w:rPr>
          <w:rFonts w:cs="Helvetica"/>
        </w:rPr>
        <w:t>U</w:t>
      </w:r>
      <w:r w:rsidRPr="00081439">
        <w:rPr>
          <w:rFonts w:cs="Helvetica"/>
        </w:rPr>
        <w:t xml:space="preserve">nited </w:t>
      </w:r>
      <w:proofErr w:type="gramStart"/>
      <w:r w:rsidRPr="00081439">
        <w:rPr>
          <w:rFonts w:cs="Helvetica"/>
        </w:rPr>
        <w:t>States</w:t>
      </w:r>
      <w:r w:rsidR="00C473FD" w:rsidRPr="00081439">
        <w:rPr>
          <w:rFonts w:cs="Helvetica"/>
        </w:rPr>
        <w:t>;</w:t>
      </w:r>
      <w:proofErr w:type="gramEnd"/>
    </w:p>
    <w:p w14:paraId="1A89C44D" w14:textId="47998FE9" w:rsidR="00F04320" w:rsidRPr="00081439" w:rsidRDefault="00F04320" w:rsidP="00793975">
      <w:pPr>
        <w:numPr>
          <w:ilvl w:val="0"/>
          <w:numId w:val="25"/>
        </w:numPr>
        <w:rPr>
          <w:rFonts w:cs="Helvetica"/>
        </w:rPr>
      </w:pPr>
      <w:r w:rsidRPr="00081439">
        <w:rPr>
          <w:rFonts w:cs="Helvetica"/>
        </w:rPr>
        <w:t xml:space="preserve">Involves other </w:t>
      </w:r>
      <w:r w:rsidR="00C473FD" w:rsidRPr="00081439">
        <w:rPr>
          <w:rFonts w:cs="Helvetica"/>
        </w:rPr>
        <w:t xml:space="preserve">board policies or code of </w:t>
      </w:r>
      <w:r w:rsidR="000E2A7B" w:rsidRPr="00081439">
        <w:rPr>
          <w:rFonts w:cs="Helvetica"/>
        </w:rPr>
        <w:t xml:space="preserve">student </w:t>
      </w:r>
      <w:r w:rsidR="00C473FD" w:rsidRPr="00081439">
        <w:rPr>
          <w:rFonts w:cs="Helvetica"/>
        </w:rPr>
        <w:t xml:space="preserve">conduct </w:t>
      </w:r>
      <w:proofErr w:type="gramStart"/>
      <w:r w:rsidR="00C473FD" w:rsidRPr="00081439">
        <w:rPr>
          <w:rFonts w:cs="Helvetica"/>
        </w:rPr>
        <w:t>violations;</w:t>
      </w:r>
      <w:proofErr w:type="gramEnd"/>
    </w:p>
    <w:p w14:paraId="58A5380A" w14:textId="091D13FD" w:rsidR="00F04320" w:rsidRPr="00081439" w:rsidRDefault="00F04320" w:rsidP="00793975">
      <w:pPr>
        <w:numPr>
          <w:ilvl w:val="0"/>
          <w:numId w:val="25"/>
        </w:numPr>
        <w:rPr>
          <w:rFonts w:cs="Helvetica"/>
        </w:rPr>
      </w:pPr>
      <w:r w:rsidRPr="00081439">
        <w:rPr>
          <w:rFonts w:cs="Helvetica"/>
        </w:rPr>
        <w:t>Involves a student identified as a student with a disability under the Individuals with Disabilities Education Act or Section 504 of the Rehabilitation Act</w:t>
      </w:r>
      <w:r w:rsidR="00B71663" w:rsidRPr="00081439">
        <w:rPr>
          <w:rFonts w:cs="Helvetica"/>
        </w:rPr>
        <w:t xml:space="preserve"> (see board policy 6171.4 Special Education</w:t>
      </w:r>
      <w:proofErr w:type="gramStart"/>
      <w:r w:rsidR="00014862" w:rsidRPr="00081439">
        <w:rPr>
          <w:rFonts w:cs="Helvetica"/>
        </w:rPr>
        <w:t>)</w:t>
      </w:r>
      <w:r w:rsidR="00B71663" w:rsidRPr="00081439">
        <w:rPr>
          <w:rFonts w:cs="Helvetica"/>
        </w:rPr>
        <w:t>;</w:t>
      </w:r>
      <w:proofErr w:type="gramEnd"/>
    </w:p>
    <w:p w14:paraId="5B7EED28" w14:textId="77777777" w:rsidR="00F04791" w:rsidRPr="00081439" w:rsidRDefault="00F04791" w:rsidP="00F04320">
      <w:pPr>
        <w:rPr>
          <w:rFonts w:cs="Helvetica"/>
        </w:rPr>
      </w:pPr>
    </w:p>
    <w:p w14:paraId="5563C939" w14:textId="0B5D27E9"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If the result of this initial assessment determines that none of the allegations fall within the scope of Title IX sexual harassment, but the matter merits review and possible action under </w:t>
      </w:r>
      <w:r w:rsidR="000E2A7B" w:rsidRPr="00081439">
        <w:rPr>
          <w:rFonts w:ascii="Helvetica" w:hAnsi="Helvetica" w:cs="Helvetica"/>
          <w:sz w:val="20"/>
          <w:szCs w:val="20"/>
        </w:rPr>
        <w:t xml:space="preserve">the code of student conduct and other board policies, then </w:t>
      </w: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redirect the report to the appropriate administrator to address the </w:t>
      </w:r>
      <w:proofErr w:type="gramStart"/>
      <w:r w:rsidRPr="00081439">
        <w:rPr>
          <w:rFonts w:ascii="Helvetica" w:hAnsi="Helvetica" w:cs="Helvetica"/>
          <w:sz w:val="20"/>
          <w:szCs w:val="20"/>
        </w:rPr>
        <w:t>allegations</w:t>
      </w:r>
      <w:r w:rsidR="00F91730" w:rsidRPr="00081439">
        <w:rPr>
          <w:rFonts w:ascii="Helvetica" w:hAnsi="Helvetica" w:cs="Helvetica"/>
          <w:sz w:val="20"/>
          <w:szCs w:val="20"/>
        </w:rPr>
        <w:t>;</w:t>
      </w:r>
      <w:proofErr w:type="gramEnd"/>
    </w:p>
    <w:p w14:paraId="702B77A1" w14:textId="77777777" w:rsidR="00F04320" w:rsidRPr="00081439" w:rsidRDefault="00F04320" w:rsidP="00C31FD1">
      <w:pPr>
        <w:tabs>
          <w:tab w:val="left" w:pos="360"/>
        </w:tabs>
        <w:ind w:left="360" w:hanging="360"/>
        <w:rPr>
          <w:rFonts w:cs="Helvetica"/>
        </w:rPr>
      </w:pPr>
    </w:p>
    <w:p w14:paraId="4E995938" w14:textId="564ACCBF"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If the result of the initial assessment determines that the allegations may constitute Title IX sexual harassment,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promptly explain to the complainant the process for filing a formal complaint and inform the complainant of the continued availability of supportive measures with or without the filing of a formal </w:t>
      </w:r>
      <w:proofErr w:type="gramStart"/>
      <w:r w:rsidRPr="00081439">
        <w:rPr>
          <w:rFonts w:ascii="Helvetica" w:hAnsi="Helvetica" w:cs="Helvetica"/>
          <w:sz w:val="20"/>
          <w:szCs w:val="20"/>
        </w:rPr>
        <w:t>complaint</w:t>
      </w:r>
      <w:r w:rsidR="002B7E0F" w:rsidRPr="00081439">
        <w:rPr>
          <w:rFonts w:ascii="Helvetica" w:hAnsi="Helvetica" w:cs="Helvetica"/>
          <w:sz w:val="20"/>
          <w:szCs w:val="20"/>
        </w:rPr>
        <w:t>;</w:t>
      </w:r>
      <w:proofErr w:type="gramEnd"/>
    </w:p>
    <w:p w14:paraId="6C008B63" w14:textId="77777777" w:rsidR="00F04320" w:rsidRPr="00081439" w:rsidRDefault="00F04320" w:rsidP="00C31FD1">
      <w:pPr>
        <w:tabs>
          <w:tab w:val="left" w:pos="360"/>
        </w:tabs>
        <w:ind w:left="360" w:hanging="360"/>
        <w:rPr>
          <w:rFonts w:cs="Helvetica"/>
        </w:rPr>
      </w:pPr>
    </w:p>
    <w:p w14:paraId="1780406D" w14:textId="0672AA37" w:rsidR="0083129C"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contact the parents/guardians and provide them with information regarding the report and Title IX sexual harassment procedures and grievance process for formal </w:t>
      </w:r>
      <w:proofErr w:type="gramStart"/>
      <w:r w:rsidRPr="00081439">
        <w:rPr>
          <w:rFonts w:ascii="Helvetica" w:hAnsi="Helvetica" w:cs="Helvetica"/>
          <w:sz w:val="20"/>
          <w:szCs w:val="20"/>
        </w:rPr>
        <w:t>complaints</w:t>
      </w:r>
      <w:r w:rsidR="00970A79" w:rsidRPr="00081439">
        <w:rPr>
          <w:rFonts w:ascii="Helvetica" w:hAnsi="Helvetica" w:cs="Helvetica"/>
          <w:sz w:val="20"/>
          <w:szCs w:val="20"/>
        </w:rPr>
        <w:t>;</w:t>
      </w:r>
      <w:proofErr w:type="gramEnd"/>
      <w:r w:rsidR="00BA2C8E" w:rsidRPr="00081439">
        <w:rPr>
          <w:rFonts w:ascii="Helvetica" w:hAnsi="Helvetica" w:cs="Helvetica"/>
          <w:sz w:val="20"/>
          <w:szCs w:val="20"/>
        </w:rPr>
        <w:t xml:space="preserve"> </w:t>
      </w:r>
    </w:p>
    <w:p w14:paraId="2AE38189" w14:textId="77777777" w:rsidR="0083129C" w:rsidRPr="00081439" w:rsidRDefault="0083129C" w:rsidP="007F1AC0">
      <w:pPr>
        <w:pStyle w:val="ListParagraph"/>
        <w:tabs>
          <w:tab w:val="left" w:pos="360"/>
        </w:tabs>
        <w:spacing w:after="0" w:line="240" w:lineRule="auto"/>
        <w:ind w:left="360"/>
        <w:rPr>
          <w:rFonts w:ascii="Helvetica" w:hAnsi="Helvetica" w:cs="Helvetica"/>
          <w:sz w:val="20"/>
          <w:szCs w:val="20"/>
        </w:rPr>
      </w:pPr>
    </w:p>
    <w:p w14:paraId="6BF05132" w14:textId="3ED7FF3B" w:rsidR="00F04320" w:rsidRPr="00081439" w:rsidRDefault="006550C4"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T</w:t>
      </w:r>
      <w:r w:rsidR="009C7C17" w:rsidRPr="00081439">
        <w:rPr>
          <w:rFonts w:ascii="Helvetica" w:hAnsi="Helvetica" w:cs="Helvetica"/>
          <w:sz w:val="20"/>
          <w:szCs w:val="20"/>
        </w:rPr>
        <w:t>he Title IX coordinator shall contact the adult student</w:t>
      </w:r>
      <w:r w:rsidR="007B6728" w:rsidRPr="00081439">
        <w:rPr>
          <w:rFonts w:ascii="Helvetica" w:hAnsi="Helvetica" w:cs="Helvetica"/>
          <w:sz w:val="20"/>
          <w:szCs w:val="20"/>
        </w:rPr>
        <w:t xml:space="preserve"> </w:t>
      </w:r>
      <w:r w:rsidR="009C7C17" w:rsidRPr="00081439">
        <w:rPr>
          <w:rFonts w:ascii="Helvetica" w:hAnsi="Helvetica" w:cs="Helvetica"/>
          <w:sz w:val="20"/>
          <w:szCs w:val="20"/>
        </w:rPr>
        <w:t xml:space="preserve">and provide them with information regarding the report and Title IX sexual harassment procedures and grievance process for formal </w:t>
      </w:r>
      <w:proofErr w:type="gramStart"/>
      <w:r w:rsidR="009C7C17" w:rsidRPr="00081439">
        <w:rPr>
          <w:rFonts w:ascii="Helvetica" w:hAnsi="Helvetica" w:cs="Helvetica"/>
          <w:sz w:val="20"/>
          <w:szCs w:val="20"/>
        </w:rPr>
        <w:t>complaints</w:t>
      </w:r>
      <w:r w:rsidR="004B6361" w:rsidRPr="00081439">
        <w:rPr>
          <w:rFonts w:ascii="Helvetica" w:hAnsi="Helvetica" w:cs="Helvetica"/>
          <w:sz w:val="20"/>
          <w:szCs w:val="20"/>
        </w:rPr>
        <w:t>;</w:t>
      </w:r>
      <w:proofErr w:type="gramEnd"/>
      <w:r w:rsidR="00F04320" w:rsidRPr="00081439">
        <w:rPr>
          <w:rFonts w:ascii="Helvetica" w:hAnsi="Helvetica" w:cs="Helvetica"/>
          <w:sz w:val="20"/>
          <w:szCs w:val="20"/>
        </w:rPr>
        <w:t xml:space="preserve"> </w:t>
      </w:r>
    </w:p>
    <w:bookmarkEnd w:id="0"/>
    <w:p w14:paraId="7D67CB4B" w14:textId="77777777" w:rsidR="00F04320" w:rsidRPr="00081439" w:rsidRDefault="00F04320" w:rsidP="00C31FD1">
      <w:pPr>
        <w:tabs>
          <w:tab w:val="left" w:pos="360"/>
        </w:tabs>
        <w:ind w:left="360" w:hanging="360"/>
        <w:rPr>
          <w:rFonts w:cs="Helvetica"/>
        </w:rPr>
      </w:pPr>
    </w:p>
    <w:p w14:paraId="11EEFE40" w14:textId="237CF0DE"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If the complainant, school staff or others with professional knowledge relating to the complainant’s health and well-being indicate that notifying the parents/guardians could cause serious harm to the health or well-being of the complainant or other person(s),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will determine, in consultation with such individuals and upon advice of legal counsel, whether to withhold or delay notification of the report from the complainant’s parents/guardians</w:t>
      </w:r>
      <w:r w:rsidR="00287FA2" w:rsidRPr="00081439">
        <w:rPr>
          <w:rFonts w:ascii="Helvetica" w:hAnsi="Helvetica" w:cs="Helvetica"/>
          <w:sz w:val="20"/>
          <w:szCs w:val="20"/>
        </w:rPr>
        <w:t>;</w:t>
      </w:r>
    </w:p>
    <w:p w14:paraId="189C966C" w14:textId="77777777" w:rsidR="00F04320" w:rsidRPr="00081439" w:rsidRDefault="00F04320" w:rsidP="00C31FD1">
      <w:pPr>
        <w:tabs>
          <w:tab w:val="left" w:pos="360"/>
        </w:tabs>
        <w:ind w:left="360" w:hanging="360"/>
        <w:rPr>
          <w:rFonts w:cs="Helvetica"/>
        </w:rPr>
      </w:pPr>
    </w:p>
    <w:p w14:paraId="4A43776A" w14:textId="7CAB6DF1"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also determine what supportive measures may be offered to the </w:t>
      </w:r>
      <w:proofErr w:type="gramStart"/>
      <w:r w:rsidRPr="00081439">
        <w:rPr>
          <w:rFonts w:ascii="Helvetica" w:hAnsi="Helvetica" w:cs="Helvetica"/>
          <w:sz w:val="20"/>
          <w:szCs w:val="20"/>
        </w:rPr>
        <w:t>respondent</w:t>
      </w:r>
      <w:r w:rsidR="00707CFC" w:rsidRPr="00081439">
        <w:rPr>
          <w:rFonts w:ascii="Helvetica" w:hAnsi="Helvetica" w:cs="Helvetica"/>
          <w:sz w:val="20"/>
          <w:szCs w:val="20"/>
        </w:rPr>
        <w:t>;</w:t>
      </w:r>
      <w:proofErr w:type="gramEnd"/>
    </w:p>
    <w:p w14:paraId="1948F09B" w14:textId="77777777" w:rsidR="00F04320" w:rsidRPr="00081439" w:rsidRDefault="00F04320" w:rsidP="00C31FD1">
      <w:pPr>
        <w:tabs>
          <w:tab w:val="left" w:pos="360"/>
        </w:tabs>
        <w:ind w:left="360" w:hanging="360"/>
        <w:rPr>
          <w:rFonts w:cs="Helvetica"/>
        </w:rPr>
      </w:pPr>
    </w:p>
    <w:p w14:paraId="1E432EA5" w14:textId="0B721B16"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 xml:space="preserve">If either party is an identified student with a disability, or thought to be disabled,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contact the </w:t>
      </w:r>
      <w:r w:rsidR="00620214" w:rsidRPr="00081439">
        <w:rPr>
          <w:rFonts w:ascii="Helvetica" w:hAnsi="Helvetica" w:cs="Helvetica"/>
          <w:sz w:val="20"/>
          <w:szCs w:val="20"/>
        </w:rPr>
        <w:t xml:space="preserve">director of special education </w:t>
      </w:r>
      <w:r w:rsidRPr="00081439">
        <w:rPr>
          <w:rFonts w:ascii="Helvetica" w:hAnsi="Helvetica" w:cs="Helvetica"/>
          <w:sz w:val="20"/>
          <w:szCs w:val="20"/>
        </w:rPr>
        <w:t xml:space="preserve">to coordinate the required actions in accordance with </w:t>
      </w:r>
      <w:r w:rsidR="00620214" w:rsidRPr="00081439">
        <w:rPr>
          <w:rFonts w:ascii="Helvetica" w:hAnsi="Helvetica" w:cs="Helvetica"/>
          <w:sz w:val="20"/>
          <w:szCs w:val="20"/>
        </w:rPr>
        <w:t>b</w:t>
      </w:r>
      <w:r w:rsidRPr="00081439">
        <w:rPr>
          <w:rFonts w:ascii="Helvetica" w:hAnsi="Helvetica" w:cs="Helvetica"/>
          <w:sz w:val="20"/>
          <w:szCs w:val="20"/>
        </w:rPr>
        <w:t>oard policy</w:t>
      </w:r>
      <w:r w:rsidR="00620214" w:rsidRPr="00081439">
        <w:rPr>
          <w:rFonts w:ascii="Helvetica" w:hAnsi="Helvetica" w:cs="Helvetica"/>
          <w:sz w:val="20"/>
          <w:szCs w:val="20"/>
        </w:rPr>
        <w:t xml:space="preserve"> 6171.4 Special </w:t>
      </w:r>
      <w:proofErr w:type="gramStart"/>
      <w:r w:rsidR="00620214" w:rsidRPr="00081439">
        <w:rPr>
          <w:rFonts w:ascii="Helvetica" w:hAnsi="Helvetica" w:cs="Helvetica"/>
          <w:sz w:val="20"/>
          <w:szCs w:val="20"/>
        </w:rPr>
        <w:t>Education;</w:t>
      </w:r>
      <w:proofErr w:type="gramEnd"/>
    </w:p>
    <w:p w14:paraId="12613C99" w14:textId="77777777" w:rsidR="00F04320" w:rsidRPr="00081439" w:rsidRDefault="00F04320" w:rsidP="00C31FD1">
      <w:pPr>
        <w:tabs>
          <w:tab w:val="left" w:pos="360"/>
        </w:tabs>
        <w:ind w:left="360" w:hanging="360"/>
        <w:rPr>
          <w:rFonts w:cs="Helvetica"/>
        </w:rPr>
      </w:pPr>
    </w:p>
    <w:p w14:paraId="375E6617" w14:textId="5283FDC4"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Confidentiality regarding the supportive measures offered and the identity of the following individuals shall be maintained, except as may be permitted by law or regulations relating to the conduct of any investigation (20 U.S.C. Sec. 1232g; 34 CFR Parts 99, 106)</w:t>
      </w:r>
      <w:r w:rsidR="000544D8" w:rsidRPr="00081439">
        <w:rPr>
          <w:rFonts w:ascii="Helvetica" w:hAnsi="Helvetica" w:cs="Helvetica"/>
          <w:sz w:val="20"/>
          <w:szCs w:val="20"/>
        </w:rPr>
        <w:t>:</w:t>
      </w:r>
    </w:p>
    <w:p w14:paraId="3B7F5626" w14:textId="77777777" w:rsidR="00F04320" w:rsidRPr="00081439" w:rsidRDefault="00F04320" w:rsidP="00BE258D">
      <w:pPr>
        <w:rPr>
          <w:rFonts w:cs="Helvetica"/>
        </w:rPr>
      </w:pPr>
    </w:p>
    <w:p w14:paraId="5F7DE7FF" w14:textId="77777777" w:rsidR="00986E9D" w:rsidRPr="00081439" w:rsidRDefault="00F04320" w:rsidP="00C31FD1">
      <w:pPr>
        <w:pStyle w:val="ListParagraph"/>
        <w:numPr>
          <w:ilvl w:val="0"/>
          <w:numId w:val="27"/>
        </w:numPr>
        <w:spacing w:after="0" w:line="240" w:lineRule="auto"/>
        <w:ind w:left="360" w:firstLine="0"/>
        <w:rPr>
          <w:rFonts w:ascii="Helvetica" w:hAnsi="Helvetica" w:cs="Helvetica"/>
          <w:sz w:val="20"/>
          <w:szCs w:val="20"/>
        </w:rPr>
      </w:pPr>
      <w:r w:rsidRPr="00081439">
        <w:rPr>
          <w:rFonts w:ascii="Helvetica" w:hAnsi="Helvetica" w:cs="Helvetica"/>
          <w:sz w:val="20"/>
          <w:szCs w:val="20"/>
        </w:rPr>
        <w:t xml:space="preserve">Individuals making a report or formal </w:t>
      </w:r>
      <w:proofErr w:type="gramStart"/>
      <w:r w:rsidRPr="00081439">
        <w:rPr>
          <w:rFonts w:ascii="Helvetica" w:hAnsi="Helvetica" w:cs="Helvetica"/>
          <w:sz w:val="20"/>
          <w:szCs w:val="20"/>
        </w:rPr>
        <w:t>complaint</w:t>
      </w:r>
      <w:r w:rsidR="00986E9D" w:rsidRPr="00081439">
        <w:rPr>
          <w:rFonts w:ascii="Helvetica" w:hAnsi="Helvetica" w:cs="Helvetica"/>
          <w:sz w:val="20"/>
          <w:szCs w:val="20"/>
        </w:rPr>
        <w:t>;</w:t>
      </w:r>
      <w:proofErr w:type="gramEnd"/>
    </w:p>
    <w:p w14:paraId="14DCF20A" w14:textId="5706EDC7" w:rsidR="00F04320" w:rsidRPr="00081439" w:rsidRDefault="00F04320" w:rsidP="00C31FD1">
      <w:pPr>
        <w:pStyle w:val="ListParagraph"/>
        <w:numPr>
          <w:ilvl w:val="0"/>
          <w:numId w:val="27"/>
        </w:numPr>
        <w:spacing w:after="0" w:line="240" w:lineRule="auto"/>
        <w:ind w:left="360" w:firstLine="0"/>
        <w:rPr>
          <w:rFonts w:ascii="Helvetica" w:hAnsi="Helvetica" w:cs="Helvetica"/>
          <w:sz w:val="20"/>
          <w:szCs w:val="20"/>
        </w:rPr>
      </w:pPr>
      <w:r w:rsidRPr="00081439">
        <w:rPr>
          <w:rFonts w:ascii="Helvetica" w:hAnsi="Helvetica" w:cs="Helvetica"/>
          <w:sz w:val="20"/>
          <w:szCs w:val="20"/>
        </w:rPr>
        <w:t>Complainant(s</w:t>
      </w:r>
      <w:proofErr w:type="gramStart"/>
      <w:r w:rsidRPr="00081439">
        <w:rPr>
          <w:rFonts w:ascii="Helvetica" w:hAnsi="Helvetica" w:cs="Helvetica"/>
          <w:sz w:val="20"/>
          <w:szCs w:val="20"/>
        </w:rPr>
        <w:t>)</w:t>
      </w:r>
      <w:r w:rsidR="00986E9D" w:rsidRPr="00081439">
        <w:rPr>
          <w:rFonts w:ascii="Helvetica" w:hAnsi="Helvetica" w:cs="Helvetica"/>
          <w:sz w:val="20"/>
          <w:szCs w:val="20"/>
        </w:rPr>
        <w:t>;</w:t>
      </w:r>
      <w:proofErr w:type="gramEnd"/>
    </w:p>
    <w:p w14:paraId="004F3992" w14:textId="77777777" w:rsidR="00986E9D" w:rsidRPr="00081439" w:rsidRDefault="00F04320" w:rsidP="00C31FD1">
      <w:pPr>
        <w:pStyle w:val="ListParagraph"/>
        <w:numPr>
          <w:ilvl w:val="0"/>
          <w:numId w:val="27"/>
        </w:numPr>
        <w:spacing w:after="0" w:line="240" w:lineRule="auto"/>
        <w:ind w:left="360" w:firstLine="0"/>
        <w:rPr>
          <w:rFonts w:ascii="Helvetica" w:hAnsi="Helvetica" w:cs="Helvetica"/>
          <w:sz w:val="20"/>
          <w:szCs w:val="20"/>
        </w:rPr>
      </w:pPr>
      <w:r w:rsidRPr="00081439">
        <w:rPr>
          <w:rFonts w:ascii="Helvetica" w:hAnsi="Helvetica" w:cs="Helvetica"/>
          <w:sz w:val="20"/>
          <w:szCs w:val="20"/>
        </w:rPr>
        <w:t>Respondent(s</w:t>
      </w:r>
      <w:proofErr w:type="gramStart"/>
      <w:r w:rsidRPr="00081439">
        <w:rPr>
          <w:rFonts w:ascii="Helvetica" w:hAnsi="Helvetica" w:cs="Helvetica"/>
          <w:sz w:val="20"/>
          <w:szCs w:val="20"/>
        </w:rPr>
        <w:t>)</w:t>
      </w:r>
      <w:r w:rsidR="00986E9D" w:rsidRPr="00081439">
        <w:rPr>
          <w:rFonts w:ascii="Helvetica" w:hAnsi="Helvetica" w:cs="Helvetica"/>
          <w:sz w:val="20"/>
          <w:szCs w:val="20"/>
        </w:rPr>
        <w:t>;</w:t>
      </w:r>
      <w:proofErr w:type="gramEnd"/>
    </w:p>
    <w:p w14:paraId="32E9106C" w14:textId="143E23B7" w:rsidR="00F04320" w:rsidRPr="00081439" w:rsidRDefault="00F04320" w:rsidP="00C31FD1">
      <w:pPr>
        <w:pStyle w:val="ListParagraph"/>
        <w:numPr>
          <w:ilvl w:val="0"/>
          <w:numId w:val="27"/>
        </w:numPr>
        <w:spacing w:after="0" w:line="240" w:lineRule="auto"/>
        <w:ind w:left="360" w:firstLine="0"/>
        <w:rPr>
          <w:rFonts w:ascii="Helvetica" w:hAnsi="Helvetica" w:cs="Helvetica"/>
          <w:sz w:val="20"/>
          <w:szCs w:val="20"/>
        </w:rPr>
      </w:pPr>
      <w:proofErr w:type="gramStart"/>
      <w:r w:rsidRPr="00081439">
        <w:rPr>
          <w:rFonts w:ascii="Helvetica" w:hAnsi="Helvetica" w:cs="Helvetica"/>
          <w:sz w:val="20"/>
          <w:szCs w:val="20"/>
        </w:rPr>
        <w:lastRenderedPageBreak/>
        <w:t>Witnesses</w:t>
      </w:r>
      <w:r w:rsidR="00986E9D" w:rsidRPr="00081439">
        <w:rPr>
          <w:rFonts w:ascii="Helvetica" w:hAnsi="Helvetica" w:cs="Helvetica"/>
          <w:sz w:val="20"/>
          <w:szCs w:val="20"/>
        </w:rPr>
        <w:t>;</w:t>
      </w:r>
      <w:proofErr w:type="gramEnd"/>
    </w:p>
    <w:p w14:paraId="3227CEA9" w14:textId="77777777" w:rsidR="00F04320" w:rsidRPr="00081439" w:rsidRDefault="00F04320" w:rsidP="00BE258D">
      <w:pPr>
        <w:rPr>
          <w:rFonts w:cs="Helvetica"/>
        </w:rPr>
      </w:pPr>
    </w:p>
    <w:p w14:paraId="3C2FF18D" w14:textId="77777777" w:rsidR="00F04320" w:rsidRPr="00081439" w:rsidRDefault="00F04320" w:rsidP="00C31FD1">
      <w:pPr>
        <w:pStyle w:val="ListParagraph"/>
        <w:numPr>
          <w:ilvl w:val="0"/>
          <w:numId w:val="24"/>
        </w:numPr>
        <w:tabs>
          <w:tab w:val="left" w:pos="360"/>
        </w:tabs>
        <w:spacing w:after="0" w:line="240" w:lineRule="auto"/>
        <w:ind w:left="360"/>
        <w:rPr>
          <w:rFonts w:ascii="Helvetica" w:hAnsi="Helvetica" w:cs="Helvetica"/>
          <w:sz w:val="20"/>
          <w:szCs w:val="20"/>
        </w:rPr>
      </w:pPr>
      <w:r w:rsidRPr="00081439">
        <w:rPr>
          <w:rFonts w:ascii="Helvetica" w:hAnsi="Helvetica" w:cs="Helvetica"/>
          <w:sz w:val="20"/>
          <w:szCs w:val="20"/>
        </w:rPr>
        <w:t>The district shall treat complainants and respondents equitably by:</w:t>
      </w:r>
    </w:p>
    <w:p w14:paraId="165284FE" w14:textId="77777777" w:rsidR="00F04320" w:rsidRPr="00081439" w:rsidRDefault="00F04320" w:rsidP="00BE258D">
      <w:pPr>
        <w:rPr>
          <w:rFonts w:cs="Helvetica"/>
        </w:rPr>
      </w:pPr>
    </w:p>
    <w:p w14:paraId="03FD3CEE" w14:textId="77777777" w:rsidR="001F1279" w:rsidRPr="00081439" w:rsidRDefault="00F04320" w:rsidP="00E15AD4">
      <w:pPr>
        <w:pStyle w:val="ListParagraph"/>
        <w:numPr>
          <w:ilvl w:val="0"/>
          <w:numId w:val="28"/>
        </w:numPr>
        <w:spacing w:after="0" w:line="240" w:lineRule="auto"/>
        <w:rPr>
          <w:rFonts w:ascii="Helvetica" w:hAnsi="Helvetica" w:cs="Helvetica"/>
          <w:sz w:val="20"/>
          <w:szCs w:val="20"/>
        </w:rPr>
      </w:pPr>
      <w:r w:rsidRPr="00081439">
        <w:rPr>
          <w:rFonts w:ascii="Helvetica" w:hAnsi="Helvetica" w:cs="Helvetica"/>
          <w:sz w:val="20"/>
          <w:szCs w:val="20"/>
        </w:rPr>
        <w:t xml:space="preserve">Offering supportive measures to the complainant and may offer such measures to the </w:t>
      </w:r>
      <w:proofErr w:type="gramStart"/>
      <w:r w:rsidRPr="00081439">
        <w:rPr>
          <w:rFonts w:ascii="Helvetica" w:hAnsi="Helvetica" w:cs="Helvetica"/>
          <w:sz w:val="20"/>
          <w:szCs w:val="20"/>
        </w:rPr>
        <w:t>respondent</w:t>
      </w:r>
      <w:r w:rsidR="00986E9D" w:rsidRPr="00081439">
        <w:rPr>
          <w:rFonts w:ascii="Helvetica" w:hAnsi="Helvetica" w:cs="Helvetica"/>
          <w:sz w:val="20"/>
          <w:szCs w:val="20"/>
        </w:rPr>
        <w:t>;</w:t>
      </w:r>
      <w:proofErr w:type="gramEnd"/>
    </w:p>
    <w:p w14:paraId="75BE3BEB" w14:textId="546D665F" w:rsidR="00F04320" w:rsidRPr="00081439" w:rsidRDefault="00F04320" w:rsidP="00E15AD4">
      <w:pPr>
        <w:pStyle w:val="ListParagraph"/>
        <w:numPr>
          <w:ilvl w:val="0"/>
          <w:numId w:val="28"/>
        </w:numPr>
        <w:spacing w:after="0" w:line="240" w:lineRule="auto"/>
        <w:rPr>
          <w:rFonts w:ascii="Helvetica" w:hAnsi="Helvetica" w:cs="Helvetica"/>
        </w:rPr>
      </w:pPr>
      <w:r w:rsidRPr="00081439">
        <w:rPr>
          <w:rFonts w:ascii="Helvetica" w:hAnsi="Helvetica" w:cs="Helvetica"/>
          <w:sz w:val="20"/>
          <w:szCs w:val="20"/>
        </w:rPr>
        <w:t>Following the grievance process for formal complaints before imposing disciplinary sanctions or other actions that are not supportive measures on the respondent</w:t>
      </w:r>
      <w:r w:rsidRPr="00081439">
        <w:rPr>
          <w:rFonts w:ascii="Helvetica" w:hAnsi="Helvetica" w:cs="Helvetica"/>
        </w:rPr>
        <w:t xml:space="preserve">. </w:t>
      </w:r>
    </w:p>
    <w:p w14:paraId="1E0D8B9A" w14:textId="4635A4B5" w:rsidR="00F04320" w:rsidRPr="00081439" w:rsidRDefault="00F04320" w:rsidP="00BE258D">
      <w:pPr>
        <w:rPr>
          <w:rFonts w:cs="Helvetica"/>
        </w:rPr>
      </w:pPr>
    </w:p>
    <w:p w14:paraId="2FFD80F9" w14:textId="4842A43E" w:rsidR="00B810A9" w:rsidRPr="00081439" w:rsidRDefault="00B810A9" w:rsidP="00B810A9">
      <w:pPr>
        <w:rPr>
          <w:rFonts w:cs="Helvetica"/>
          <w:u w:val="words"/>
        </w:rPr>
      </w:pPr>
      <w:r w:rsidRPr="00081439">
        <w:rPr>
          <w:rFonts w:cs="Helvetica"/>
          <w:u w:val="words"/>
        </w:rPr>
        <w:t>Complaint Procedures</w:t>
      </w:r>
    </w:p>
    <w:p w14:paraId="2B498D73" w14:textId="77777777" w:rsidR="00B810A9" w:rsidRPr="00081439" w:rsidRDefault="00B810A9" w:rsidP="00B810A9">
      <w:pPr>
        <w:rPr>
          <w:rFonts w:cs="Helvetica"/>
        </w:rPr>
      </w:pPr>
    </w:p>
    <w:p w14:paraId="3FC44912" w14:textId="2A4E9632" w:rsidR="00B810A9" w:rsidRPr="00081439" w:rsidRDefault="00B810A9" w:rsidP="00B810A9">
      <w:pPr>
        <w:rPr>
          <w:rFonts w:cs="Helvetica"/>
          <w:b/>
          <w:bCs/>
        </w:rPr>
      </w:pPr>
      <w:r w:rsidRPr="00081439">
        <w:rPr>
          <w:rFonts w:cs="Helvetica"/>
          <w:b/>
          <w:bCs/>
        </w:rPr>
        <w:t xml:space="preserve">Step 1 </w:t>
      </w:r>
      <w:r w:rsidR="00E56C8E" w:rsidRPr="00081439">
        <w:rPr>
          <w:rFonts w:cs="Helvetica"/>
          <w:b/>
          <w:bCs/>
        </w:rPr>
        <w:t>– Formal Complaint</w:t>
      </w:r>
    </w:p>
    <w:p w14:paraId="68341EA3" w14:textId="77777777" w:rsidR="00B810A9" w:rsidRPr="00081439" w:rsidRDefault="00B810A9" w:rsidP="00B810A9">
      <w:pPr>
        <w:rPr>
          <w:rFonts w:cs="Helvetica"/>
        </w:rPr>
      </w:pPr>
    </w:p>
    <w:p w14:paraId="7E71E1FC" w14:textId="0698DAC2" w:rsidR="00A530AE"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w:t>
      </w:r>
      <w:r w:rsidR="000B4870" w:rsidRPr="00081439">
        <w:rPr>
          <w:rFonts w:ascii="Helvetica" w:hAnsi="Helvetica" w:cs="Helvetica"/>
          <w:sz w:val="20"/>
          <w:szCs w:val="20"/>
        </w:rPr>
        <w:t xml:space="preserve">Title IX </w:t>
      </w:r>
      <w:r w:rsidR="007D0E70" w:rsidRPr="00081439">
        <w:rPr>
          <w:rFonts w:ascii="Helvetica" w:hAnsi="Helvetica" w:cs="Helvetica"/>
          <w:sz w:val="20"/>
          <w:szCs w:val="20"/>
        </w:rPr>
        <w:t>coordinator</w:t>
      </w:r>
      <w:r w:rsidR="000B4870" w:rsidRPr="00081439">
        <w:rPr>
          <w:rFonts w:ascii="Helvetica" w:hAnsi="Helvetica" w:cs="Helvetica"/>
          <w:sz w:val="20"/>
          <w:szCs w:val="20"/>
        </w:rPr>
        <w:t xml:space="preserve"> shall</w:t>
      </w:r>
      <w:r w:rsidRPr="00081439">
        <w:rPr>
          <w:rFonts w:ascii="Helvetica" w:hAnsi="Helvetica" w:cs="Helvetica"/>
          <w:sz w:val="20"/>
          <w:szCs w:val="20"/>
        </w:rPr>
        <w:t xml:space="preserve"> initiate the grievance process for formal complaints when a complainant or the complainant’s parent/guardian files a formal complaint.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is also authorized to initiate this process despite a complainant’s wishes when actions limited to supportive measures are </w:t>
      </w:r>
      <w:r w:rsidRPr="00081439">
        <w:rPr>
          <w:rFonts w:ascii="Helvetica" w:hAnsi="Helvetica" w:cs="Helvetica"/>
          <w:sz w:val="20"/>
          <w:szCs w:val="20"/>
          <w:u w:val="single"/>
        </w:rPr>
        <w:t>not</w:t>
      </w:r>
      <w:r w:rsidRPr="00081439">
        <w:rPr>
          <w:rFonts w:ascii="Helvetica" w:hAnsi="Helvetica" w:cs="Helvetica"/>
          <w:sz w:val="20"/>
          <w:szCs w:val="20"/>
        </w:rPr>
        <w:t xml:space="preserve"> a sufficient response to alleged behavior, or when a formal complaint process is necessary to investigate and address the situation adequately. For example, if the respondent is an employee, or if further investigation is needed to assess the extent of the behavior and impact on others, it may be reasonable to initiate the formal complaint process. Only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is authorized to initiate the formal complaint process despite a complainant’s wishes, but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may consult with the school </w:t>
      </w:r>
      <w:r w:rsidR="00A763D6" w:rsidRPr="00081439">
        <w:rPr>
          <w:rFonts w:ascii="Helvetica" w:hAnsi="Helvetica" w:cs="Helvetica"/>
          <w:sz w:val="20"/>
          <w:szCs w:val="20"/>
        </w:rPr>
        <w:t>attorney</w:t>
      </w:r>
      <w:r w:rsidRPr="00081439">
        <w:rPr>
          <w:rFonts w:ascii="Helvetica" w:hAnsi="Helvetica" w:cs="Helvetica"/>
          <w:sz w:val="20"/>
          <w:szCs w:val="20"/>
        </w:rPr>
        <w:t xml:space="preserve"> and other district officials in making this </w:t>
      </w:r>
      <w:proofErr w:type="gramStart"/>
      <w:r w:rsidRPr="00081439">
        <w:rPr>
          <w:rFonts w:ascii="Helvetica" w:hAnsi="Helvetica" w:cs="Helvetica"/>
          <w:sz w:val="20"/>
          <w:szCs w:val="20"/>
        </w:rPr>
        <w:t>decision</w:t>
      </w:r>
      <w:r w:rsidR="001E566B" w:rsidRPr="00081439">
        <w:rPr>
          <w:rFonts w:ascii="Helvetica" w:hAnsi="Helvetica" w:cs="Helvetica"/>
          <w:sz w:val="20"/>
          <w:szCs w:val="20"/>
        </w:rPr>
        <w:t>;</w:t>
      </w:r>
      <w:proofErr w:type="gramEnd"/>
      <w:r w:rsidRPr="00081439">
        <w:rPr>
          <w:rFonts w:ascii="Helvetica" w:hAnsi="Helvetica" w:cs="Helvetica"/>
          <w:sz w:val="20"/>
          <w:szCs w:val="20"/>
        </w:rPr>
        <w:t xml:space="preserve"> </w:t>
      </w:r>
    </w:p>
    <w:p w14:paraId="3C9AB3F3" w14:textId="77777777" w:rsidR="00A530AE" w:rsidRPr="00081439" w:rsidRDefault="00A530AE" w:rsidP="00F94F82">
      <w:pPr>
        <w:ind w:left="360" w:hanging="360"/>
        <w:rPr>
          <w:rFonts w:cs="Helvetica"/>
        </w:rPr>
      </w:pPr>
    </w:p>
    <w:p w14:paraId="33330CA2" w14:textId="68294127" w:rsidR="00A530AE"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complainant or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use the designated section of the </w:t>
      </w:r>
      <w:r w:rsidR="00485901" w:rsidRPr="00081439">
        <w:rPr>
          <w:rFonts w:ascii="Helvetica" w:hAnsi="Helvetica" w:cs="Helvetica"/>
          <w:sz w:val="20"/>
          <w:szCs w:val="20"/>
        </w:rPr>
        <w:t>discrimination/sexual harassment report form</w:t>
      </w:r>
      <w:r w:rsidRPr="00081439">
        <w:rPr>
          <w:rFonts w:ascii="Helvetica" w:hAnsi="Helvetica" w:cs="Helvetica"/>
          <w:sz w:val="20"/>
          <w:szCs w:val="20"/>
        </w:rPr>
        <w:t xml:space="preserve"> to file or sign a formal </w:t>
      </w:r>
      <w:proofErr w:type="gramStart"/>
      <w:r w:rsidRPr="00081439">
        <w:rPr>
          <w:rFonts w:ascii="Helvetica" w:hAnsi="Helvetica" w:cs="Helvetica"/>
          <w:sz w:val="20"/>
          <w:szCs w:val="20"/>
        </w:rPr>
        <w:t>complaint</w:t>
      </w:r>
      <w:r w:rsidR="00485901" w:rsidRPr="00081439">
        <w:rPr>
          <w:rFonts w:ascii="Helvetica" w:hAnsi="Helvetica" w:cs="Helvetica"/>
          <w:sz w:val="20"/>
          <w:szCs w:val="20"/>
        </w:rPr>
        <w:t>;</w:t>
      </w:r>
      <w:proofErr w:type="gramEnd"/>
    </w:p>
    <w:p w14:paraId="4F2F5CAC" w14:textId="77777777" w:rsidR="00A530AE" w:rsidRPr="00081439" w:rsidRDefault="00A530AE" w:rsidP="00F94F82">
      <w:pPr>
        <w:ind w:left="360" w:hanging="360"/>
        <w:rPr>
          <w:rFonts w:cs="Helvetica"/>
        </w:rPr>
      </w:pPr>
    </w:p>
    <w:p w14:paraId="2359C04D" w14:textId="7656CC2F" w:rsidR="00A530AE"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assess whether the investigation should be conducted by the building principal, another district employee,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or an attorney and shall promptly assign the investigation to that </w:t>
      </w:r>
      <w:proofErr w:type="gramStart"/>
      <w:r w:rsidRPr="00081439">
        <w:rPr>
          <w:rFonts w:ascii="Helvetica" w:hAnsi="Helvetica" w:cs="Helvetica"/>
          <w:sz w:val="20"/>
          <w:szCs w:val="20"/>
        </w:rPr>
        <w:t>individual</w:t>
      </w:r>
      <w:r w:rsidR="00C0435E" w:rsidRPr="00081439">
        <w:rPr>
          <w:rFonts w:ascii="Helvetica" w:hAnsi="Helvetica" w:cs="Helvetica"/>
          <w:sz w:val="20"/>
          <w:szCs w:val="20"/>
        </w:rPr>
        <w:t>;</w:t>
      </w:r>
      <w:proofErr w:type="gramEnd"/>
      <w:r w:rsidRPr="00081439">
        <w:rPr>
          <w:rFonts w:ascii="Helvetica" w:hAnsi="Helvetica" w:cs="Helvetica"/>
          <w:sz w:val="20"/>
          <w:szCs w:val="20"/>
        </w:rPr>
        <w:t xml:space="preserve"> </w:t>
      </w:r>
    </w:p>
    <w:p w14:paraId="521D8055" w14:textId="77777777" w:rsidR="00A530AE" w:rsidRPr="00081439" w:rsidRDefault="00A530AE" w:rsidP="00F94F82">
      <w:pPr>
        <w:ind w:left="360" w:hanging="360"/>
        <w:rPr>
          <w:rFonts w:cs="Helvetica"/>
        </w:rPr>
      </w:pPr>
    </w:p>
    <w:p w14:paraId="4782F320" w14:textId="1E9B36EB" w:rsidR="00A530AE"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investigator, decision-maker, or any individual designated to facilitate the informal resolution process, each must have completed the required training and shall not have a conflict of interest or bias for or against an individual complainant or respondent, or for or against complainants or respondents in </w:t>
      </w:r>
      <w:proofErr w:type="gramStart"/>
      <w:r w:rsidRPr="00081439">
        <w:rPr>
          <w:rFonts w:ascii="Helvetica" w:hAnsi="Helvetica" w:cs="Helvetica"/>
          <w:sz w:val="20"/>
          <w:szCs w:val="20"/>
        </w:rPr>
        <w:t>general</w:t>
      </w:r>
      <w:r w:rsidR="002877FC" w:rsidRPr="00081439">
        <w:rPr>
          <w:rFonts w:ascii="Helvetica" w:hAnsi="Helvetica" w:cs="Helvetica"/>
          <w:sz w:val="20"/>
          <w:szCs w:val="20"/>
        </w:rPr>
        <w:t>;</w:t>
      </w:r>
      <w:proofErr w:type="gramEnd"/>
    </w:p>
    <w:p w14:paraId="2CC7DF3A" w14:textId="77777777" w:rsidR="00A530AE" w:rsidRPr="00081439" w:rsidRDefault="00A530AE" w:rsidP="00F94F82">
      <w:pPr>
        <w:ind w:left="360" w:hanging="360"/>
        <w:rPr>
          <w:rFonts w:cs="Helvetica"/>
        </w:rPr>
      </w:pPr>
    </w:p>
    <w:p w14:paraId="459CFE22" w14:textId="77777777" w:rsidR="00A530AE"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respondent shall be presumed not responsible for the alleged conduct until a written determination regarding responsibility has been made at the conclusion of the grievance process for formal </w:t>
      </w:r>
      <w:proofErr w:type="gramStart"/>
      <w:r w:rsidRPr="00081439">
        <w:rPr>
          <w:rFonts w:ascii="Helvetica" w:hAnsi="Helvetica" w:cs="Helvetica"/>
          <w:sz w:val="20"/>
          <w:szCs w:val="20"/>
        </w:rPr>
        <w:t>complaints</w:t>
      </w:r>
      <w:r w:rsidR="00A530AE" w:rsidRPr="00081439">
        <w:rPr>
          <w:rFonts w:ascii="Helvetica" w:hAnsi="Helvetica" w:cs="Helvetica"/>
          <w:sz w:val="20"/>
          <w:szCs w:val="20"/>
        </w:rPr>
        <w:t>;</w:t>
      </w:r>
      <w:proofErr w:type="gramEnd"/>
    </w:p>
    <w:p w14:paraId="2B9689C0" w14:textId="77777777" w:rsidR="00A530AE" w:rsidRPr="00081439" w:rsidRDefault="00A530AE" w:rsidP="00F94F82">
      <w:pPr>
        <w:ind w:left="360" w:hanging="360"/>
        <w:rPr>
          <w:rFonts w:cs="Helvetica"/>
        </w:rPr>
      </w:pPr>
    </w:p>
    <w:p w14:paraId="1BD8F287" w14:textId="46B69DE9" w:rsidR="00B810A9" w:rsidRPr="00081439" w:rsidRDefault="00B810A9" w:rsidP="00F94F82">
      <w:pPr>
        <w:pStyle w:val="ListParagraph"/>
        <w:numPr>
          <w:ilvl w:val="0"/>
          <w:numId w:val="29"/>
        </w:numPr>
        <w:spacing w:after="0" w:line="240" w:lineRule="auto"/>
        <w:ind w:left="360"/>
        <w:rPr>
          <w:rFonts w:ascii="Helvetica" w:hAnsi="Helvetica" w:cs="Helvetica"/>
          <w:sz w:val="20"/>
          <w:szCs w:val="20"/>
        </w:rPr>
      </w:pPr>
      <w:r w:rsidRPr="00081439">
        <w:rPr>
          <w:rFonts w:ascii="Helvetica" w:hAnsi="Helvetica" w:cs="Helvetica"/>
          <w:sz w:val="20"/>
          <w:szCs w:val="20"/>
        </w:rPr>
        <w:t>Notice Requirements</w:t>
      </w:r>
      <w:r w:rsidR="004C0711" w:rsidRPr="00081439">
        <w:rPr>
          <w:rFonts w:ascii="Helvetica" w:hAnsi="Helvetica" w:cs="Helvetica"/>
          <w:sz w:val="20"/>
          <w:szCs w:val="20"/>
        </w:rPr>
        <w:t>:</w:t>
      </w:r>
    </w:p>
    <w:p w14:paraId="6CDCF8A9" w14:textId="77777777" w:rsidR="00B810A9" w:rsidRPr="00081439" w:rsidRDefault="00B810A9" w:rsidP="00B810A9">
      <w:pPr>
        <w:rPr>
          <w:rFonts w:cs="Helvetica"/>
        </w:rPr>
      </w:pPr>
    </w:p>
    <w:p w14:paraId="743C6081" w14:textId="2F320EAA" w:rsidR="00B810A9" w:rsidRPr="00081439" w:rsidRDefault="00B810A9" w:rsidP="00F94F82">
      <w:pPr>
        <w:ind w:left="360"/>
        <w:rPr>
          <w:rFonts w:cs="Helvetica"/>
        </w:rPr>
      </w:pPr>
      <w:r w:rsidRPr="00081439">
        <w:rPr>
          <w:rFonts w:cs="Helvetica"/>
        </w:rPr>
        <w:t xml:space="preserve">Upon receipt of a formal complaint, or when the Title IX </w:t>
      </w:r>
      <w:r w:rsidR="007D0E70" w:rsidRPr="00081439">
        <w:rPr>
          <w:rFonts w:cs="Helvetica"/>
        </w:rPr>
        <w:t>coordinator</w:t>
      </w:r>
      <w:r w:rsidRPr="00081439">
        <w:rPr>
          <w:rFonts w:cs="Helvetica"/>
        </w:rPr>
        <w:t xml:space="preserve"> signs a formal complaint to initiate the grievance process for formal complaints, the Title IX </w:t>
      </w:r>
      <w:r w:rsidR="007D0E70" w:rsidRPr="00081439">
        <w:rPr>
          <w:rFonts w:cs="Helvetica"/>
        </w:rPr>
        <w:t>coordinator</w:t>
      </w:r>
      <w:r w:rsidRPr="00081439">
        <w:rPr>
          <w:rFonts w:cs="Helvetica"/>
        </w:rPr>
        <w:t xml:space="preserve"> shall provide written notice to all known parties, and the parents/guardians of known parties, where applicable, providing the following information:</w:t>
      </w:r>
    </w:p>
    <w:p w14:paraId="4B4F3178" w14:textId="77777777" w:rsidR="00B810A9" w:rsidRPr="00081439" w:rsidRDefault="00B810A9" w:rsidP="00B810A9">
      <w:pPr>
        <w:rPr>
          <w:rFonts w:cs="Helvetica"/>
        </w:rPr>
      </w:pPr>
    </w:p>
    <w:p w14:paraId="508D544B" w14:textId="49C21AD1" w:rsidR="009A5009" w:rsidRPr="00081439" w:rsidRDefault="00B810A9" w:rsidP="00B810A9">
      <w:pPr>
        <w:numPr>
          <w:ilvl w:val="0"/>
          <w:numId w:val="5"/>
        </w:numPr>
        <w:rPr>
          <w:rFonts w:cs="Helvetica"/>
        </w:rPr>
      </w:pPr>
      <w:r w:rsidRPr="00081439">
        <w:rPr>
          <w:rFonts w:cs="Helvetica"/>
        </w:rPr>
        <w:t xml:space="preserve">Notice of the district’s grievance process for formal complaints and any informal resolution process that may be </w:t>
      </w:r>
      <w:proofErr w:type="gramStart"/>
      <w:r w:rsidRPr="00081439">
        <w:rPr>
          <w:rFonts w:cs="Helvetica"/>
        </w:rPr>
        <w:t>available</w:t>
      </w:r>
      <w:r w:rsidR="009A5009" w:rsidRPr="00081439">
        <w:rPr>
          <w:rFonts w:cs="Helvetica"/>
        </w:rPr>
        <w:t>;</w:t>
      </w:r>
      <w:proofErr w:type="gramEnd"/>
    </w:p>
    <w:p w14:paraId="30B0C957" w14:textId="4716CB98" w:rsidR="00B810A9" w:rsidRPr="00081439" w:rsidRDefault="00B810A9" w:rsidP="00B810A9">
      <w:pPr>
        <w:numPr>
          <w:ilvl w:val="0"/>
          <w:numId w:val="5"/>
        </w:numPr>
        <w:rPr>
          <w:rFonts w:cs="Helvetica"/>
        </w:rPr>
      </w:pPr>
      <w:r w:rsidRPr="00081439">
        <w:rPr>
          <w:rFonts w:cs="Helvetica"/>
        </w:rPr>
        <w:t>Notice of the allegations potentially constituting Title IX sexual harassment, including sufficient details known at the time and with sufficient time to prepare a response before any initial interview. Sufficient details include:</w:t>
      </w:r>
      <w:r w:rsidRPr="00081439">
        <w:rPr>
          <w:rFonts w:cs="Helvetica"/>
        </w:rPr>
        <w:br/>
      </w:r>
    </w:p>
    <w:p w14:paraId="1C28D67D" w14:textId="77777777" w:rsidR="009A5009" w:rsidRPr="00081439" w:rsidRDefault="00B810A9" w:rsidP="00B810A9">
      <w:pPr>
        <w:numPr>
          <w:ilvl w:val="1"/>
          <w:numId w:val="5"/>
        </w:numPr>
        <w:rPr>
          <w:rFonts w:cs="Helvetica"/>
        </w:rPr>
      </w:pPr>
      <w:r w:rsidRPr="00081439">
        <w:rPr>
          <w:rFonts w:cs="Helvetica"/>
        </w:rPr>
        <w:t xml:space="preserve">The identity of the parties involved, if </w:t>
      </w:r>
      <w:proofErr w:type="gramStart"/>
      <w:r w:rsidRPr="00081439">
        <w:rPr>
          <w:rFonts w:cs="Helvetica"/>
        </w:rPr>
        <w:t>known</w:t>
      </w:r>
      <w:r w:rsidR="009A5009" w:rsidRPr="00081439">
        <w:rPr>
          <w:rFonts w:cs="Helvetica"/>
        </w:rPr>
        <w:t>;</w:t>
      </w:r>
      <w:proofErr w:type="gramEnd"/>
    </w:p>
    <w:p w14:paraId="0E228462" w14:textId="77777777" w:rsidR="009A5009" w:rsidRPr="00081439" w:rsidRDefault="00B810A9" w:rsidP="00B810A9">
      <w:pPr>
        <w:numPr>
          <w:ilvl w:val="1"/>
          <w:numId w:val="5"/>
        </w:numPr>
        <w:rPr>
          <w:rFonts w:cs="Helvetica"/>
        </w:rPr>
      </w:pPr>
      <w:r w:rsidRPr="00081439">
        <w:rPr>
          <w:rFonts w:cs="Helvetica"/>
        </w:rPr>
        <w:t xml:space="preserve">The conduct allegedly constituting sexual </w:t>
      </w:r>
      <w:proofErr w:type="gramStart"/>
      <w:r w:rsidRPr="00081439">
        <w:rPr>
          <w:rFonts w:cs="Helvetica"/>
        </w:rPr>
        <w:t>harassment</w:t>
      </w:r>
      <w:r w:rsidR="009A5009" w:rsidRPr="00081439">
        <w:rPr>
          <w:rFonts w:cs="Helvetica"/>
        </w:rPr>
        <w:t>;</w:t>
      </w:r>
      <w:proofErr w:type="gramEnd"/>
    </w:p>
    <w:p w14:paraId="16AADD9B" w14:textId="410E6ECA" w:rsidR="00B810A9" w:rsidRPr="00081439" w:rsidRDefault="00B810A9" w:rsidP="00B810A9">
      <w:pPr>
        <w:numPr>
          <w:ilvl w:val="1"/>
          <w:numId w:val="5"/>
        </w:numPr>
        <w:rPr>
          <w:rFonts w:cs="Helvetica"/>
        </w:rPr>
      </w:pPr>
      <w:r w:rsidRPr="00081439">
        <w:rPr>
          <w:rFonts w:cs="Helvetica"/>
        </w:rPr>
        <w:t>The date and location of the alleged incident(s), if known</w:t>
      </w:r>
      <w:r w:rsidR="009A5009" w:rsidRPr="00081439">
        <w:rPr>
          <w:rFonts w:cs="Helvetica"/>
        </w:rPr>
        <w:t>;</w:t>
      </w:r>
      <w:r w:rsidRPr="00081439">
        <w:rPr>
          <w:rFonts w:cs="Helvetica"/>
        </w:rPr>
        <w:t xml:space="preserve"> </w:t>
      </w:r>
      <w:r w:rsidRPr="00081439">
        <w:rPr>
          <w:rFonts w:cs="Helvetica"/>
        </w:rPr>
        <w:br/>
      </w:r>
    </w:p>
    <w:p w14:paraId="63E5297B" w14:textId="77777777" w:rsidR="001E6A67" w:rsidRPr="00081439" w:rsidRDefault="00B810A9" w:rsidP="00B810A9">
      <w:pPr>
        <w:numPr>
          <w:ilvl w:val="0"/>
          <w:numId w:val="5"/>
        </w:numPr>
        <w:rPr>
          <w:rFonts w:cs="Helvetica"/>
        </w:rPr>
      </w:pPr>
      <w:r w:rsidRPr="00081439">
        <w:rPr>
          <w:rFonts w:cs="Helvetica"/>
        </w:rPr>
        <w:lastRenderedPageBreak/>
        <w:t xml:space="preserve">A statement that a written determination regarding responsibility shall be made at the conclusion of the grievance process for formal complaints and, until that time, the respondent is presumed not responsible for the alleged </w:t>
      </w:r>
      <w:proofErr w:type="gramStart"/>
      <w:r w:rsidRPr="00081439">
        <w:rPr>
          <w:rFonts w:cs="Helvetica"/>
        </w:rPr>
        <w:t>conduct</w:t>
      </w:r>
      <w:r w:rsidR="009A5009" w:rsidRPr="00081439">
        <w:rPr>
          <w:rFonts w:cs="Helvetica"/>
        </w:rPr>
        <w:t>;</w:t>
      </w:r>
      <w:proofErr w:type="gramEnd"/>
    </w:p>
    <w:p w14:paraId="1A595BFF" w14:textId="77777777" w:rsidR="001E6A67" w:rsidRPr="00081439" w:rsidRDefault="00B810A9" w:rsidP="00B810A9">
      <w:pPr>
        <w:numPr>
          <w:ilvl w:val="0"/>
          <w:numId w:val="5"/>
        </w:numPr>
        <w:rPr>
          <w:rFonts w:cs="Helvetica"/>
        </w:rPr>
      </w:pPr>
      <w:r w:rsidRPr="00081439">
        <w:rPr>
          <w:rFonts w:cs="Helvetica"/>
        </w:rPr>
        <w:t xml:space="preserve">Notice that parties may have an advisor of their choice, who may be, but is not required to be, an attorney. The advisor may inspect and review </w:t>
      </w:r>
      <w:proofErr w:type="gramStart"/>
      <w:r w:rsidRPr="00081439">
        <w:rPr>
          <w:rFonts w:cs="Helvetica"/>
        </w:rPr>
        <w:t>evidence</w:t>
      </w:r>
      <w:r w:rsidR="001E6A67" w:rsidRPr="00081439">
        <w:rPr>
          <w:rFonts w:cs="Helvetica"/>
        </w:rPr>
        <w:t>;</w:t>
      </w:r>
      <w:proofErr w:type="gramEnd"/>
    </w:p>
    <w:p w14:paraId="0E2EB964" w14:textId="6ACA46FE" w:rsidR="001E6A67" w:rsidRPr="00081439" w:rsidRDefault="00B810A9" w:rsidP="00B810A9">
      <w:pPr>
        <w:numPr>
          <w:ilvl w:val="0"/>
          <w:numId w:val="5"/>
        </w:numPr>
        <w:rPr>
          <w:rFonts w:cs="Helvetica"/>
        </w:rPr>
      </w:pPr>
      <w:r w:rsidRPr="00081439">
        <w:rPr>
          <w:rFonts w:cs="Helvetica"/>
        </w:rPr>
        <w:t xml:space="preserve">Notice </w:t>
      </w:r>
      <w:r w:rsidR="00DF1985" w:rsidRPr="00081439">
        <w:rPr>
          <w:rFonts w:cs="Helvetica"/>
        </w:rPr>
        <w:t>of provisions in</w:t>
      </w:r>
      <w:r w:rsidRPr="00081439">
        <w:rPr>
          <w:rFonts w:cs="Helvetica"/>
        </w:rPr>
        <w:t xml:space="preserve"> </w:t>
      </w:r>
      <w:r w:rsidR="007D0E70" w:rsidRPr="00081439">
        <w:rPr>
          <w:rFonts w:cs="Helvetica"/>
        </w:rPr>
        <w:t>board</w:t>
      </w:r>
      <w:r w:rsidRPr="00081439">
        <w:rPr>
          <w:rFonts w:cs="Helvetica"/>
        </w:rPr>
        <w:t xml:space="preserve"> policy and the district’s Code of Student Conduct </w:t>
      </w:r>
      <w:r w:rsidR="00DF1985" w:rsidRPr="00081439">
        <w:rPr>
          <w:rFonts w:cs="Helvetica"/>
        </w:rPr>
        <w:t xml:space="preserve">that </w:t>
      </w:r>
      <w:r w:rsidRPr="00081439">
        <w:rPr>
          <w:rFonts w:cs="Helvetica"/>
        </w:rPr>
        <w:t xml:space="preserve">prohibits knowingly making false statements or knowingly submitting false information to school officials in connection with reports of misconduct or discrimination </w:t>
      </w:r>
      <w:proofErr w:type="gramStart"/>
      <w:r w:rsidRPr="00081439">
        <w:rPr>
          <w:rFonts w:cs="Helvetica"/>
        </w:rPr>
        <w:t>complaints</w:t>
      </w:r>
      <w:r w:rsidR="001E6A67" w:rsidRPr="00081439">
        <w:rPr>
          <w:rFonts w:cs="Helvetica"/>
        </w:rPr>
        <w:t>;</w:t>
      </w:r>
      <w:proofErr w:type="gramEnd"/>
    </w:p>
    <w:p w14:paraId="765FE163" w14:textId="0C2BFA51" w:rsidR="00B810A9" w:rsidRPr="00081439" w:rsidRDefault="00B810A9" w:rsidP="00B810A9">
      <w:pPr>
        <w:numPr>
          <w:ilvl w:val="0"/>
          <w:numId w:val="5"/>
        </w:numPr>
        <w:rPr>
          <w:rFonts w:cs="Helvetica"/>
        </w:rPr>
      </w:pPr>
      <w:r w:rsidRPr="00081439">
        <w:rPr>
          <w:rFonts w:cs="Helvetica"/>
        </w:rPr>
        <w:t xml:space="preserve">Notice to all known parties of any additional allegations that the district decides to investigate </w:t>
      </w:r>
      <w:proofErr w:type="gramStart"/>
      <w:r w:rsidRPr="00081439">
        <w:rPr>
          <w:rFonts w:cs="Helvetica"/>
        </w:rPr>
        <w:t>during the course of</w:t>
      </w:r>
      <w:proofErr w:type="gramEnd"/>
      <w:r w:rsidRPr="00081439">
        <w:rPr>
          <w:rFonts w:cs="Helvetica"/>
        </w:rPr>
        <w:t xml:space="preserve"> the investigation.</w:t>
      </w:r>
    </w:p>
    <w:p w14:paraId="57567C3D" w14:textId="77777777" w:rsidR="00B810A9" w:rsidRPr="00081439" w:rsidRDefault="00B810A9" w:rsidP="00B810A9">
      <w:pPr>
        <w:rPr>
          <w:rFonts w:cs="Helvetica"/>
        </w:rPr>
      </w:pPr>
    </w:p>
    <w:p w14:paraId="5D23A318" w14:textId="77777777" w:rsidR="00B810A9" w:rsidRPr="00081439" w:rsidRDefault="00B810A9" w:rsidP="00B810A9">
      <w:pPr>
        <w:rPr>
          <w:rFonts w:cs="Helvetica"/>
          <w:b/>
          <w:bCs/>
        </w:rPr>
      </w:pPr>
      <w:r w:rsidRPr="00081439">
        <w:rPr>
          <w:rFonts w:cs="Helvetica"/>
          <w:b/>
          <w:bCs/>
        </w:rPr>
        <w:t>Step 2 – Informal Resolution Process</w:t>
      </w:r>
    </w:p>
    <w:p w14:paraId="3B34A5F6" w14:textId="77777777" w:rsidR="00B810A9" w:rsidRPr="00081439" w:rsidRDefault="00B810A9" w:rsidP="00B810A9">
      <w:pPr>
        <w:rPr>
          <w:rFonts w:cs="Helvetica"/>
        </w:rPr>
      </w:pPr>
    </w:p>
    <w:p w14:paraId="6DCFAAD4" w14:textId="51817EE6" w:rsidR="00B810A9" w:rsidRPr="00081439" w:rsidRDefault="00B810A9" w:rsidP="00B810A9">
      <w:pPr>
        <w:rPr>
          <w:rFonts w:cs="Helvetica"/>
        </w:rPr>
      </w:pPr>
      <w:r w:rsidRPr="00081439">
        <w:rPr>
          <w:rFonts w:cs="Helvetica"/>
        </w:rPr>
        <w:t>The informal resolution process cannot be offered or used to facilitate a resolution for any formal complaint where the allegations state that an employee sexually harassed a student.</w:t>
      </w:r>
    </w:p>
    <w:p w14:paraId="52D96666" w14:textId="77777777" w:rsidR="00B810A9" w:rsidRPr="00081439" w:rsidRDefault="00B810A9" w:rsidP="00B810A9">
      <w:pPr>
        <w:rPr>
          <w:rFonts w:cs="Helvetica"/>
        </w:rPr>
      </w:pPr>
    </w:p>
    <w:p w14:paraId="793A39BB" w14:textId="0CD738C5" w:rsidR="00B810A9" w:rsidRPr="00081439" w:rsidRDefault="00B810A9" w:rsidP="00B810A9">
      <w:pPr>
        <w:rPr>
          <w:rFonts w:cs="Helvetica"/>
        </w:rPr>
      </w:pPr>
      <w:r w:rsidRPr="00081439">
        <w:rPr>
          <w:rFonts w:cs="Helvetica"/>
        </w:rPr>
        <w:t xml:space="preserve">At any time after a formal complaint has been filed, but prior to reaching a determination of responsibility, if the Title IX </w:t>
      </w:r>
      <w:r w:rsidR="007D0E70" w:rsidRPr="00081439">
        <w:rPr>
          <w:rFonts w:cs="Helvetica"/>
        </w:rPr>
        <w:t>coordinator</w:t>
      </w:r>
      <w:r w:rsidRPr="00081439">
        <w:rPr>
          <w:rFonts w:cs="Helvetica"/>
        </w:rPr>
        <w:t xml:space="preserve"> believes the circumstances are appropriate, the Title IX </w:t>
      </w:r>
      <w:r w:rsidR="007D0E70" w:rsidRPr="00081439">
        <w:rPr>
          <w:rFonts w:cs="Helvetica"/>
        </w:rPr>
        <w:t>coordinator</w:t>
      </w:r>
      <w:r w:rsidRPr="00081439">
        <w:rPr>
          <w:rFonts w:cs="Helvetica"/>
        </w:rPr>
        <w:t xml:space="preserve"> may offer the parties the opportunity to participate in an informal resolution process, which does not involve a full investigation and adjudication of the Title IX sexual harassment complaint. </w:t>
      </w:r>
    </w:p>
    <w:p w14:paraId="49C5C39A" w14:textId="77777777" w:rsidR="00B810A9" w:rsidRPr="00081439" w:rsidRDefault="00B810A9" w:rsidP="00B810A9">
      <w:pPr>
        <w:rPr>
          <w:rFonts w:cs="Helvetica"/>
        </w:rPr>
      </w:pPr>
    </w:p>
    <w:p w14:paraId="42EDD0C6" w14:textId="77777777" w:rsidR="00B810A9" w:rsidRPr="00081439" w:rsidRDefault="00B810A9" w:rsidP="00B810A9">
      <w:pPr>
        <w:rPr>
          <w:rFonts w:cs="Helvetica"/>
        </w:rPr>
      </w:pPr>
      <w:r w:rsidRPr="00081439">
        <w:rPr>
          <w:rFonts w:cs="Helvetica"/>
        </w:rPr>
        <w:t>The district may not require as a condition of enrollment or continuing enrollment, or employment or continuing employment, or enjoyment of any other right, waiver of the right to an investigation and adjudication of formal Title IX sexual harassment complaints. Similarly, a district may not require the parties to participate in an informal resolution process.</w:t>
      </w:r>
    </w:p>
    <w:p w14:paraId="386F1000" w14:textId="77777777" w:rsidR="00B810A9" w:rsidRPr="00081439" w:rsidRDefault="00B810A9" w:rsidP="00B810A9">
      <w:pPr>
        <w:rPr>
          <w:rFonts w:cs="Helvetica"/>
        </w:rPr>
      </w:pPr>
    </w:p>
    <w:p w14:paraId="17C5A233" w14:textId="77777777" w:rsidR="00B810A9" w:rsidRPr="00081439" w:rsidRDefault="00B810A9" w:rsidP="00B810A9">
      <w:pPr>
        <w:rPr>
          <w:rFonts w:cs="Helvetica"/>
        </w:rPr>
      </w:pPr>
      <w:r w:rsidRPr="00081439">
        <w:rPr>
          <w:rFonts w:cs="Helvetica"/>
        </w:rPr>
        <w:t xml:space="preserve">Informal resolutions can take many forms, depending on the </w:t>
      </w:r>
      <w:proofErr w:type="gramStart"/>
      <w:r w:rsidRPr="00081439">
        <w:rPr>
          <w:rFonts w:cs="Helvetica"/>
        </w:rPr>
        <w:t>particular case</w:t>
      </w:r>
      <w:proofErr w:type="gramEnd"/>
      <w:r w:rsidRPr="00081439">
        <w:rPr>
          <w:rFonts w:cs="Helvetica"/>
        </w:rPr>
        <w:t xml:space="preserve">. Examples include, but are not limited to, mediation, facilitated discussions between the parties, restorative practices, acknowledgment of responsibility by a respondent, apologies, a requirement to engage in specific services, or supportive measures.  </w:t>
      </w:r>
    </w:p>
    <w:p w14:paraId="13EC3BF9" w14:textId="77777777" w:rsidR="00B810A9" w:rsidRPr="00081439" w:rsidRDefault="00B810A9" w:rsidP="00B810A9">
      <w:pPr>
        <w:rPr>
          <w:rFonts w:cs="Helvetica"/>
        </w:rPr>
      </w:pPr>
    </w:p>
    <w:p w14:paraId="68C570D5" w14:textId="0219830C" w:rsidR="00B810A9" w:rsidRPr="00081439" w:rsidRDefault="00B810A9" w:rsidP="00B810A9">
      <w:pPr>
        <w:rPr>
          <w:rFonts w:cs="Helvetica"/>
        </w:rPr>
      </w:pPr>
      <w:r w:rsidRPr="00081439">
        <w:rPr>
          <w:rFonts w:cs="Helvetica"/>
        </w:rPr>
        <w:t xml:space="preserve">When offering an informal resolution process, the Title IX </w:t>
      </w:r>
      <w:r w:rsidR="007D0E70" w:rsidRPr="00081439">
        <w:rPr>
          <w:rFonts w:cs="Helvetica"/>
        </w:rPr>
        <w:t>coordinator</w:t>
      </w:r>
      <w:r w:rsidRPr="00081439">
        <w:rPr>
          <w:rFonts w:cs="Helvetica"/>
        </w:rPr>
        <w:t xml:space="preserve"> shall:</w:t>
      </w:r>
      <w:r w:rsidRPr="00081439">
        <w:rPr>
          <w:rFonts w:cs="Helvetica"/>
        </w:rPr>
        <w:br/>
      </w:r>
    </w:p>
    <w:p w14:paraId="7986901D" w14:textId="77777777" w:rsidR="00B810A9"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Provide the parties a written notice disclosing the following: </w:t>
      </w:r>
      <w:r w:rsidRPr="00081439">
        <w:rPr>
          <w:rFonts w:ascii="Helvetica" w:hAnsi="Helvetica" w:cs="Helvetica"/>
          <w:sz w:val="20"/>
          <w:szCs w:val="20"/>
        </w:rPr>
        <w:br/>
      </w:r>
    </w:p>
    <w:p w14:paraId="1731AAB9" w14:textId="7F7A8F2A" w:rsidR="001621BA" w:rsidRPr="00081439" w:rsidRDefault="00B810A9" w:rsidP="00AC09CC">
      <w:pPr>
        <w:pStyle w:val="ListParagraph"/>
        <w:numPr>
          <w:ilvl w:val="0"/>
          <w:numId w:val="31"/>
        </w:numPr>
        <w:spacing w:after="0" w:line="240" w:lineRule="auto"/>
        <w:rPr>
          <w:rFonts w:ascii="Helvetica" w:hAnsi="Helvetica" w:cs="Helvetica"/>
          <w:sz w:val="20"/>
          <w:szCs w:val="20"/>
        </w:rPr>
      </w:pPr>
      <w:r w:rsidRPr="00081439">
        <w:rPr>
          <w:rFonts w:ascii="Helvetica" w:hAnsi="Helvetica" w:cs="Helvetica"/>
          <w:sz w:val="20"/>
          <w:szCs w:val="20"/>
        </w:rPr>
        <w:t xml:space="preserve">The </w:t>
      </w:r>
      <w:proofErr w:type="gramStart"/>
      <w:r w:rsidRPr="00081439">
        <w:rPr>
          <w:rFonts w:ascii="Helvetica" w:hAnsi="Helvetica" w:cs="Helvetica"/>
          <w:sz w:val="20"/>
          <w:szCs w:val="20"/>
        </w:rPr>
        <w:t>allegations</w:t>
      </w:r>
      <w:r w:rsidR="00163DE7" w:rsidRPr="00081439">
        <w:rPr>
          <w:rFonts w:ascii="Helvetica" w:hAnsi="Helvetica" w:cs="Helvetica"/>
          <w:sz w:val="20"/>
          <w:szCs w:val="20"/>
        </w:rPr>
        <w:t>;</w:t>
      </w:r>
      <w:proofErr w:type="gramEnd"/>
    </w:p>
    <w:p w14:paraId="3232C9D3" w14:textId="2913E2C6" w:rsidR="00D86DB7" w:rsidRPr="00081439" w:rsidRDefault="00B810A9" w:rsidP="00AC09CC">
      <w:pPr>
        <w:pStyle w:val="ListParagraph"/>
        <w:numPr>
          <w:ilvl w:val="0"/>
          <w:numId w:val="31"/>
        </w:numPr>
        <w:spacing w:after="0" w:line="240" w:lineRule="auto"/>
        <w:rPr>
          <w:rFonts w:ascii="Helvetica" w:hAnsi="Helvetica" w:cs="Helvetica"/>
          <w:sz w:val="20"/>
          <w:szCs w:val="20"/>
        </w:rPr>
      </w:pPr>
      <w:r w:rsidRPr="00081439">
        <w:rPr>
          <w:rFonts w:ascii="Helvetica" w:hAnsi="Helvetica" w:cs="Helvetica"/>
          <w:sz w:val="20"/>
          <w:szCs w:val="20"/>
        </w:rPr>
        <w:t xml:space="preserve">The requirements of the informal resolution process, including the circumstances under which it precludes the parties from resuming a formal complaint arising from the same </w:t>
      </w:r>
      <w:proofErr w:type="gramStart"/>
      <w:r w:rsidRPr="00081439">
        <w:rPr>
          <w:rFonts w:ascii="Helvetica" w:hAnsi="Helvetica" w:cs="Helvetica"/>
          <w:sz w:val="20"/>
          <w:szCs w:val="20"/>
        </w:rPr>
        <w:t>allegations;</w:t>
      </w:r>
      <w:proofErr w:type="gramEnd"/>
      <w:r w:rsidRPr="00081439">
        <w:rPr>
          <w:rFonts w:ascii="Helvetica" w:hAnsi="Helvetica" w:cs="Helvetica"/>
          <w:sz w:val="20"/>
          <w:szCs w:val="20"/>
        </w:rPr>
        <w:t xml:space="preserve"> </w:t>
      </w:r>
    </w:p>
    <w:p w14:paraId="353C5D40" w14:textId="77777777" w:rsidR="00D02D4C" w:rsidRPr="00081439" w:rsidRDefault="00D86DB7" w:rsidP="00AC09CC">
      <w:pPr>
        <w:pStyle w:val="ListParagraph"/>
        <w:numPr>
          <w:ilvl w:val="0"/>
          <w:numId w:val="31"/>
        </w:numPr>
        <w:spacing w:after="0" w:line="240" w:lineRule="auto"/>
        <w:rPr>
          <w:rFonts w:ascii="Helvetica" w:hAnsi="Helvetica" w:cs="Helvetica"/>
          <w:sz w:val="20"/>
          <w:szCs w:val="20"/>
        </w:rPr>
      </w:pPr>
      <w:r w:rsidRPr="00081439">
        <w:rPr>
          <w:rFonts w:ascii="Helvetica" w:hAnsi="Helvetica" w:cs="Helvetica"/>
          <w:sz w:val="20"/>
          <w:szCs w:val="20"/>
        </w:rPr>
        <w:t>T</w:t>
      </w:r>
      <w:r w:rsidR="00B810A9" w:rsidRPr="00081439">
        <w:rPr>
          <w:rFonts w:ascii="Helvetica" w:hAnsi="Helvetica" w:cs="Helvetica"/>
          <w:sz w:val="20"/>
          <w:szCs w:val="20"/>
        </w:rPr>
        <w:t xml:space="preserve">hat at any time prior to agreeing to a resolution, any party has the right to withdraw from the informal resolution process and resume the grievance process for formal </w:t>
      </w:r>
      <w:proofErr w:type="gramStart"/>
      <w:r w:rsidR="00B810A9" w:rsidRPr="00081439">
        <w:rPr>
          <w:rFonts w:ascii="Helvetica" w:hAnsi="Helvetica" w:cs="Helvetica"/>
          <w:sz w:val="20"/>
          <w:szCs w:val="20"/>
        </w:rPr>
        <w:t>complaints</w:t>
      </w:r>
      <w:r w:rsidR="00D02D4C" w:rsidRPr="00081439">
        <w:rPr>
          <w:rFonts w:ascii="Helvetica" w:hAnsi="Helvetica" w:cs="Helvetica"/>
          <w:sz w:val="20"/>
          <w:szCs w:val="20"/>
        </w:rPr>
        <w:t>;</w:t>
      </w:r>
      <w:proofErr w:type="gramEnd"/>
    </w:p>
    <w:p w14:paraId="1485354A" w14:textId="308031FC" w:rsidR="00D02D4C" w:rsidRPr="00081439" w:rsidRDefault="00B810A9" w:rsidP="00AC09CC">
      <w:pPr>
        <w:pStyle w:val="ListParagraph"/>
        <w:numPr>
          <w:ilvl w:val="0"/>
          <w:numId w:val="31"/>
        </w:numPr>
        <w:spacing w:after="0" w:line="240" w:lineRule="auto"/>
        <w:rPr>
          <w:rFonts w:ascii="Helvetica" w:hAnsi="Helvetica" w:cs="Helvetica"/>
        </w:rPr>
      </w:pPr>
      <w:r w:rsidRPr="00081439">
        <w:rPr>
          <w:rFonts w:ascii="Helvetica" w:hAnsi="Helvetica" w:cs="Helvetica"/>
          <w:sz w:val="20"/>
          <w:szCs w:val="20"/>
        </w:rPr>
        <w:t xml:space="preserve">Any consequences resulting from participating in the informal resolution process, including the records that will be maintained or </w:t>
      </w:r>
      <w:r w:rsidRPr="00081439">
        <w:rPr>
          <w:rFonts w:ascii="Helvetica" w:hAnsi="Helvetica" w:cs="Helvetica"/>
        </w:rPr>
        <w:t xml:space="preserve">could be </w:t>
      </w:r>
      <w:proofErr w:type="gramStart"/>
      <w:r w:rsidRPr="00081439">
        <w:rPr>
          <w:rFonts w:ascii="Helvetica" w:hAnsi="Helvetica" w:cs="Helvetica"/>
        </w:rPr>
        <w:t>shared</w:t>
      </w:r>
      <w:r w:rsidR="00D02D4C" w:rsidRPr="00081439">
        <w:rPr>
          <w:rFonts w:ascii="Helvetica" w:hAnsi="Helvetica" w:cs="Helvetica"/>
        </w:rPr>
        <w:t>;</w:t>
      </w:r>
      <w:proofErr w:type="gramEnd"/>
    </w:p>
    <w:p w14:paraId="7E918AA1" w14:textId="77777777" w:rsidR="00D02D4C" w:rsidRPr="00081439" w:rsidRDefault="00D02D4C" w:rsidP="007633F8">
      <w:pPr>
        <w:rPr>
          <w:rFonts w:cs="Helvetica"/>
        </w:rPr>
      </w:pPr>
    </w:p>
    <w:p w14:paraId="2D17F8C7" w14:textId="555A26DB" w:rsidR="00B810A9"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Obtain the parties’ voluntary, written consent to the informal resolution process. As part of the consent process, all parties shall be informed of the rights being waived by agreeing to the informal resolution </w:t>
      </w:r>
      <w:proofErr w:type="gramStart"/>
      <w:r w:rsidRPr="00081439">
        <w:rPr>
          <w:rFonts w:ascii="Helvetica" w:hAnsi="Helvetica" w:cs="Helvetica"/>
          <w:sz w:val="20"/>
          <w:szCs w:val="20"/>
        </w:rPr>
        <w:t>process, and</w:t>
      </w:r>
      <w:proofErr w:type="gramEnd"/>
      <w:r w:rsidRPr="00081439">
        <w:rPr>
          <w:rFonts w:ascii="Helvetica" w:hAnsi="Helvetica" w:cs="Helvetica"/>
          <w:sz w:val="20"/>
          <w:szCs w:val="20"/>
        </w:rPr>
        <w:t xml:space="preserve"> shall acknowledge such agreement in writing.</w:t>
      </w:r>
      <w:r w:rsidRPr="00081439">
        <w:rPr>
          <w:rFonts w:ascii="Helvetica" w:hAnsi="Helvetica" w:cs="Helvetica"/>
          <w:sz w:val="20"/>
          <w:szCs w:val="20"/>
        </w:rPr>
        <w:br/>
      </w:r>
    </w:p>
    <w:p w14:paraId="007859EF" w14:textId="72579A29" w:rsidR="0012715E"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informal resolution process shall be conducted within </w:t>
      </w:r>
      <w:r w:rsidR="00D163EA" w:rsidRPr="00081439">
        <w:rPr>
          <w:rFonts w:ascii="Helvetica" w:hAnsi="Helvetica" w:cs="Helvetica"/>
          <w:sz w:val="20"/>
          <w:szCs w:val="20"/>
        </w:rPr>
        <w:t>(</w:t>
      </w:r>
      <w:r w:rsidR="007D0E70" w:rsidRPr="00081439">
        <w:rPr>
          <w:rFonts w:ascii="Helvetica" w:hAnsi="Helvetica" w:cs="Helvetica"/>
          <w:b/>
          <w:sz w:val="20"/>
          <w:szCs w:val="20"/>
        </w:rPr>
        <w:t>select an option</w:t>
      </w:r>
      <w:r w:rsidR="00544B0D" w:rsidRPr="00081439">
        <w:rPr>
          <w:rFonts w:ascii="Helvetica" w:hAnsi="Helvetica" w:cs="Helvetica"/>
          <w:sz w:val="20"/>
          <w:szCs w:val="20"/>
        </w:rPr>
        <w:t xml:space="preserve">: </w:t>
      </w:r>
      <w:r w:rsidRPr="00081439">
        <w:rPr>
          <w:rFonts w:ascii="Helvetica" w:hAnsi="Helvetica" w:cs="Helvetica"/>
          <w:sz w:val="20"/>
          <w:szCs w:val="20"/>
        </w:rPr>
        <w:t>five (5) school days</w:t>
      </w:r>
      <w:r w:rsidR="00544B0D" w:rsidRPr="00081439">
        <w:rPr>
          <w:rFonts w:ascii="Helvetica" w:hAnsi="Helvetica" w:cs="Helvetica"/>
          <w:sz w:val="20"/>
          <w:szCs w:val="20"/>
        </w:rPr>
        <w:t xml:space="preserve">; </w:t>
      </w:r>
      <w:r w:rsidRPr="00081439">
        <w:rPr>
          <w:rFonts w:ascii="Helvetica" w:hAnsi="Helvetica" w:cs="Helvetica"/>
          <w:sz w:val="20"/>
          <w:szCs w:val="20"/>
        </w:rPr>
        <w:t>ten (10)</w:t>
      </w:r>
      <w:r w:rsidR="0012715E" w:rsidRPr="00081439">
        <w:rPr>
          <w:rFonts w:ascii="Helvetica" w:hAnsi="Helvetica" w:cs="Helvetica"/>
          <w:sz w:val="20"/>
          <w:szCs w:val="20"/>
        </w:rPr>
        <w:t xml:space="preserve"> s</w:t>
      </w:r>
      <w:r w:rsidRPr="00081439">
        <w:rPr>
          <w:rFonts w:ascii="Helvetica" w:hAnsi="Helvetica" w:cs="Helvetica"/>
          <w:sz w:val="20"/>
          <w:szCs w:val="20"/>
        </w:rPr>
        <w:t>chool days</w:t>
      </w:r>
      <w:r w:rsidR="0012715E" w:rsidRPr="00081439">
        <w:rPr>
          <w:rFonts w:ascii="Helvetica" w:hAnsi="Helvetica" w:cs="Helvetica"/>
          <w:sz w:val="20"/>
          <w:szCs w:val="20"/>
        </w:rPr>
        <w:t>;</w:t>
      </w:r>
      <w:r w:rsidRPr="00081439">
        <w:rPr>
          <w:rFonts w:ascii="Helvetica" w:hAnsi="Helvetica" w:cs="Helvetica"/>
          <w:sz w:val="20"/>
          <w:szCs w:val="20"/>
        </w:rPr>
        <w:t xml:space="preserve"> twenty (20) school days</w:t>
      </w:r>
      <w:r w:rsidR="0012715E" w:rsidRPr="00081439">
        <w:rPr>
          <w:rFonts w:ascii="Helvetica" w:hAnsi="Helvetica" w:cs="Helvetica"/>
          <w:sz w:val="20"/>
          <w:szCs w:val="20"/>
        </w:rPr>
        <w:t xml:space="preserve">; other) </w:t>
      </w:r>
      <w:r w:rsidRPr="00081439">
        <w:rPr>
          <w:rFonts w:ascii="Helvetica" w:hAnsi="Helvetica" w:cs="Helvetica"/>
          <w:sz w:val="20"/>
          <w:szCs w:val="20"/>
        </w:rPr>
        <w:t xml:space="preserve">of the parties’ signed agreement for the informal resolution </w:t>
      </w:r>
      <w:proofErr w:type="gramStart"/>
      <w:r w:rsidRPr="00081439">
        <w:rPr>
          <w:rFonts w:ascii="Helvetica" w:hAnsi="Helvetica" w:cs="Helvetica"/>
          <w:sz w:val="20"/>
          <w:szCs w:val="20"/>
        </w:rPr>
        <w:t>process</w:t>
      </w:r>
      <w:r w:rsidR="0012715E" w:rsidRPr="00081439">
        <w:rPr>
          <w:rFonts w:ascii="Helvetica" w:hAnsi="Helvetica" w:cs="Helvetica"/>
          <w:sz w:val="20"/>
          <w:szCs w:val="20"/>
        </w:rPr>
        <w:t>;</w:t>
      </w:r>
      <w:proofErr w:type="gramEnd"/>
    </w:p>
    <w:p w14:paraId="50BC570A" w14:textId="77777777" w:rsidR="0012715E" w:rsidRPr="00081439" w:rsidRDefault="0012715E" w:rsidP="00AC09CC">
      <w:pPr>
        <w:ind w:left="360" w:hanging="360"/>
        <w:rPr>
          <w:rFonts w:cs="Helvetica"/>
        </w:rPr>
      </w:pPr>
    </w:p>
    <w:p w14:paraId="04729C1F" w14:textId="4F601D89" w:rsidR="006F2197"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lastRenderedPageBreak/>
        <w:t xml:space="preserve">If the matter is resolved to the satisfaction of the parties, the district employee facilitating the informal resolution process shall document the nature of the complaint and the proposed resolution of the matter, have both parties sign the documentation and receive a copy, and forward it to the Title IX </w:t>
      </w:r>
      <w:proofErr w:type="gramStart"/>
      <w:r w:rsidR="007D0E70" w:rsidRPr="00081439">
        <w:rPr>
          <w:rFonts w:ascii="Helvetica" w:hAnsi="Helvetica" w:cs="Helvetica"/>
          <w:sz w:val="20"/>
          <w:szCs w:val="20"/>
        </w:rPr>
        <w:t>coordinator</w:t>
      </w:r>
      <w:r w:rsidR="006F2197" w:rsidRPr="00081439">
        <w:rPr>
          <w:rFonts w:ascii="Helvetica" w:hAnsi="Helvetica" w:cs="Helvetica"/>
          <w:sz w:val="20"/>
          <w:szCs w:val="20"/>
        </w:rPr>
        <w:t>;</w:t>
      </w:r>
      <w:proofErr w:type="gramEnd"/>
    </w:p>
    <w:p w14:paraId="03B14CB2" w14:textId="77777777" w:rsidR="006F2197" w:rsidRPr="00081439" w:rsidRDefault="006F2197" w:rsidP="00AC09CC">
      <w:pPr>
        <w:ind w:left="360" w:hanging="360"/>
        <w:rPr>
          <w:rFonts w:cs="Helvetica"/>
        </w:rPr>
      </w:pPr>
    </w:p>
    <w:p w14:paraId="1FA59C9B" w14:textId="067BB020" w:rsidR="006F2197"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t>Within</w:t>
      </w:r>
      <w:r w:rsidR="0012715E" w:rsidRPr="00081439">
        <w:rPr>
          <w:rFonts w:ascii="Helvetica" w:hAnsi="Helvetica" w:cs="Helvetica"/>
          <w:sz w:val="20"/>
          <w:szCs w:val="20"/>
        </w:rPr>
        <w:t xml:space="preserve"> (</w:t>
      </w:r>
      <w:r w:rsidR="007D0E70" w:rsidRPr="00081439">
        <w:rPr>
          <w:rFonts w:ascii="Helvetica" w:hAnsi="Helvetica" w:cs="Helvetica"/>
          <w:b/>
          <w:sz w:val="20"/>
          <w:szCs w:val="20"/>
        </w:rPr>
        <w:t>select an option</w:t>
      </w:r>
      <w:r w:rsidR="0012715E" w:rsidRPr="00081439">
        <w:rPr>
          <w:rFonts w:ascii="Helvetica" w:hAnsi="Helvetica" w:cs="Helvetica"/>
          <w:sz w:val="20"/>
          <w:szCs w:val="20"/>
        </w:rPr>
        <w:t>: ten (10) school days; twenty (20) school days; other)</w:t>
      </w:r>
      <w:r w:rsidRPr="00081439">
        <w:rPr>
          <w:rFonts w:ascii="Helvetica" w:hAnsi="Helvetica" w:cs="Helvetica"/>
          <w:sz w:val="20"/>
          <w:szCs w:val="20"/>
        </w:rPr>
        <w:t xml:space="preserve"> after the complaint is resolved, 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contact the complainant to determine if the resolution was effective and to monitor the agreed upon </w:t>
      </w:r>
      <w:proofErr w:type="gramStart"/>
      <w:r w:rsidRPr="00081439">
        <w:rPr>
          <w:rFonts w:ascii="Helvetica" w:hAnsi="Helvetica" w:cs="Helvetica"/>
          <w:sz w:val="20"/>
          <w:szCs w:val="20"/>
        </w:rPr>
        <w:t>remedies</w:t>
      </w:r>
      <w:r w:rsidR="006F2197" w:rsidRPr="00081439">
        <w:rPr>
          <w:rFonts w:ascii="Helvetica" w:hAnsi="Helvetica" w:cs="Helvetica"/>
          <w:sz w:val="20"/>
          <w:szCs w:val="20"/>
        </w:rPr>
        <w:t>;</w:t>
      </w:r>
      <w:proofErr w:type="gramEnd"/>
    </w:p>
    <w:p w14:paraId="50C70117" w14:textId="77777777" w:rsidR="006F2197" w:rsidRPr="00081439" w:rsidRDefault="006F2197" w:rsidP="00AC09CC">
      <w:pPr>
        <w:ind w:left="360" w:hanging="360"/>
        <w:rPr>
          <w:rFonts w:cs="Helvetica"/>
        </w:rPr>
      </w:pPr>
    </w:p>
    <w:p w14:paraId="69015E21" w14:textId="378B4691" w:rsidR="00B810A9" w:rsidRPr="00081439" w:rsidRDefault="00B810A9" w:rsidP="00AC09CC">
      <w:pPr>
        <w:pStyle w:val="ListParagraph"/>
        <w:numPr>
          <w:ilvl w:val="0"/>
          <w:numId w:val="30"/>
        </w:numPr>
        <w:spacing w:after="0" w:line="240" w:lineRule="auto"/>
        <w:ind w:left="360"/>
        <w:rPr>
          <w:rFonts w:ascii="Helvetica" w:hAnsi="Helvetica" w:cs="Helvetica"/>
          <w:sz w:val="20"/>
          <w:szCs w:val="20"/>
        </w:rPr>
      </w:pPr>
      <w:r w:rsidRPr="00081439">
        <w:rPr>
          <w:rFonts w:ascii="Helvetica" w:hAnsi="Helvetica" w:cs="Helvetica"/>
          <w:sz w:val="20"/>
          <w:szCs w:val="20"/>
        </w:rPr>
        <w:t xml:space="preserve">The Title IX </w:t>
      </w:r>
      <w:r w:rsidR="007D0E70" w:rsidRPr="00081439">
        <w:rPr>
          <w:rFonts w:ascii="Helvetica" w:hAnsi="Helvetica" w:cs="Helvetica"/>
          <w:sz w:val="20"/>
          <w:szCs w:val="20"/>
        </w:rPr>
        <w:t>coordinator</w:t>
      </w:r>
      <w:r w:rsidRPr="00081439">
        <w:rPr>
          <w:rFonts w:ascii="Helvetica" w:hAnsi="Helvetica" w:cs="Helvetica"/>
          <w:sz w:val="20"/>
          <w:szCs w:val="20"/>
        </w:rPr>
        <w:t xml:space="preserve"> shall document the informal resolution process, responses from all parties, and an explanation of why the district’s response was not deliberately indifferent to the reported complaint of sexual harassment.</w:t>
      </w:r>
    </w:p>
    <w:p w14:paraId="7485115F" w14:textId="77777777" w:rsidR="00B810A9" w:rsidRPr="00081439" w:rsidRDefault="00B810A9" w:rsidP="007633F8">
      <w:pPr>
        <w:rPr>
          <w:rFonts w:cs="Helvetica"/>
        </w:rPr>
      </w:pPr>
    </w:p>
    <w:p w14:paraId="2FF84D3E" w14:textId="77777777" w:rsidR="00B810A9" w:rsidRPr="00081439" w:rsidRDefault="00B810A9" w:rsidP="007633F8">
      <w:pPr>
        <w:rPr>
          <w:rFonts w:cs="Helvetica"/>
        </w:rPr>
      </w:pPr>
      <w:r w:rsidRPr="00081439">
        <w:rPr>
          <w:rFonts w:cs="Helvetica"/>
        </w:rPr>
        <w:t>*If Step 2 Informal Resolution Process results in the final resolution of the complaint, the following steps are not applicable.</w:t>
      </w:r>
    </w:p>
    <w:p w14:paraId="63B8145F" w14:textId="77777777" w:rsidR="00B810A9" w:rsidRPr="00081439" w:rsidRDefault="00B810A9" w:rsidP="007633F8">
      <w:pPr>
        <w:rPr>
          <w:rFonts w:cs="Helvetica"/>
        </w:rPr>
      </w:pPr>
    </w:p>
    <w:p w14:paraId="27F259FA" w14:textId="77777777" w:rsidR="00B810A9" w:rsidRPr="00081439" w:rsidRDefault="00B810A9" w:rsidP="00B810A9">
      <w:pPr>
        <w:rPr>
          <w:rFonts w:cs="Helvetica"/>
          <w:b/>
          <w:bCs/>
        </w:rPr>
      </w:pPr>
      <w:r w:rsidRPr="00081439">
        <w:rPr>
          <w:rFonts w:cs="Helvetica"/>
          <w:b/>
          <w:bCs/>
        </w:rPr>
        <w:t xml:space="preserve">Step 3 – Investigation </w:t>
      </w:r>
    </w:p>
    <w:p w14:paraId="1772A104" w14:textId="77777777" w:rsidR="00B810A9" w:rsidRPr="00081439" w:rsidRDefault="00B810A9" w:rsidP="00B810A9">
      <w:pPr>
        <w:rPr>
          <w:rFonts w:cs="Helvetica"/>
        </w:rPr>
      </w:pPr>
    </w:p>
    <w:p w14:paraId="3D413A43" w14:textId="58525346" w:rsidR="00B810A9" w:rsidRPr="00081439" w:rsidRDefault="00B810A9" w:rsidP="00D34033">
      <w:pPr>
        <w:rPr>
          <w:rFonts w:cs="Helvetica"/>
        </w:rPr>
      </w:pPr>
      <w:r w:rsidRPr="00081439">
        <w:rPr>
          <w:rFonts w:cs="Helvetica"/>
        </w:rPr>
        <w:t xml:space="preserve">The designated investigator, if other than the Title IX </w:t>
      </w:r>
      <w:r w:rsidR="007D0E70" w:rsidRPr="00081439">
        <w:rPr>
          <w:rFonts w:cs="Helvetica"/>
        </w:rPr>
        <w:t>coordinator</w:t>
      </w:r>
      <w:r w:rsidRPr="00081439">
        <w:rPr>
          <w:rFonts w:cs="Helvetica"/>
        </w:rPr>
        <w:t xml:space="preserve">, shall work with the Title IX </w:t>
      </w:r>
      <w:r w:rsidR="007D0E70" w:rsidRPr="00081439">
        <w:rPr>
          <w:rFonts w:cs="Helvetica"/>
        </w:rPr>
        <w:t>coordinator</w:t>
      </w:r>
      <w:r w:rsidRPr="00081439">
        <w:rPr>
          <w:rFonts w:cs="Helvetica"/>
        </w:rPr>
        <w:t xml:space="preserve"> to assess the scope of the investigation, who needs to be interviewed and what records or evidence may be relevant to the investigation. The investigation stage shall be concluded within </w:t>
      </w:r>
      <w:r w:rsidR="00FF516A" w:rsidRPr="00081439">
        <w:rPr>
          <w:rFonts w:cs="Helvetica"/>
        </w:rPr>
        <w:t>(</w:t>
      </w:r>
      <w:r w:rsidR="007D0E70" w:rsidRPr="00081439">
        <w:rPr>
          <w:rFonts w:cs="Helvetica"/>
          <w:b/>
        </w:rPr>
        <w:t>select an option</w:t>
      </w:r>
      <w:r w:rsidR="00FF516A" w:rsidRPr="00081439">
        <w:rPr>
          <w:rFonts w:cs="Helvetica"/>
        </w:rPr>
        <w:t xml:space="preserve">: </w:t>
      </w:r>
      <w:r w:rsidRPr="00081439">
        <w:rPr>
          <w:rFonts w:cs="Helvetica"/>
        </w:rPr>
        <w:t>twenty (20) school days</w:t>
      </w:r>
      <w:r w:rsidR="00FF516A" w:rsidRPr="00081439">
        <w:rPr>
          <w:rFonts w:cs="Helvetica"/>
        </w:rPr>
        <w:t xml:space="preserve">; </w:t>
      </w:r>
      <w:r w:rsidRPr="00081439">
        <w:rPr>
          <w:rFonts w:cs="Helvetica"/>
        </w:rPr>
        <w:t>thirty (30) school days</w:t>
      </w:r>
      <w:r w:rsidR="00FF516A" w:rsidRPr="00081439">
        <w:rPr>
          <w:rFonts w:cs="Helvetica"/>
        </w:rPr>
        <w:t>; other)</w:t>
      </w:r>
      <w:r w:rsidRPr="00081439">
        <w:rPr>
          <w:rFonts w:cs="Helvetica"/>
        </w:rPr>
        <w:t>.</w:t>
      </w:r>
      <w:r w:rsidRPr="00081439">
        <w:rPr>
          <w:rFonts w:cs="Helvetica"/>
        </w:rPr>
        <w:br/>
      </w:r>
    </w:p>
    <w:p w14:paraId="112CE43F" w14:textId="77777777" w:rsidR="00B810A9" w:rsidRPr="00081439" w:rsidRDefault="00B810A9" w:rsidP="00D34033">
      <w:pPr>
        <w:rPr>
          <w:rFonts w:cs="Helvetica"/>
        </w:rPr>
      </w:pPr>
      <w:r w:rsidRPr="00081439">
        <w:rPr>
          <w:rFonts w:cs="Helvetica"/>
        </w:rPr>
        <w:t>When investigating a formal complaint, the investigator shall:</w:t>
      </w:r>
      <w:r w:rsidRPr="00081439">
        <w:rPr>
          <w:rFonts w:cs="Helvetica"/>
        </w:rPr>
        <w:br/>
      </w:r>
    </w:p>
    <w:p w14:paraId="2E129E7E" w14:textId="06DC29DF" w:rsidR="006135E7" w:rsidRPr="00081439" w:rsidRDefault="00C96172" w:rsidP="00C96172">
      <w:pPr>
        <w:tabs>
          <w:tab w:val="left" w:pos="360"/>
        </w:tabs>
        <w:ind w:left="360" w:hanging="360"/>
        <w:rPr>
          <w:rFonts w:cs="Helvetica"/>
        </w:rPr>
      </w:pPr>
      <w:r w:rsidRPr="00081439">
        <w:rPr>
          <w:rFonts w:cs="Helvetica"/>
        </w:rPr>
        <w:t xml:space="preserve">A. </w:t>
      </w:r>
      <w:r w:rsidR="00732CEF" w:rsidRPr="00081439">
        <w:rPr>
          <w:rFonts w:cs="Helvetica"/>
        </w:rPr>
        <w:tab/>
      </w:r>
      <w:r w:rsidR="00B810A9" w:rsidRPr="00081439">
        <w:rPr>
          <w:rFonts w:cs="Helvetica"/>
        </w:rPr>
        <w:t xml:space="preserve">Bear the burden of proof and gather evidence and conduct interviews sufficient to reach a written </w:t>
      </w:r>
      <w:proofErr w:type="gramStart"/>
      <w:r w:rsidR="00B810A9" w:rsidRPr="00081439">
        <w:rPr>
          <w:rFonts w:cs="Helvetica"/>
        </w:rPr>
        <w:t>determination</w:t>
      </w:r>
      <w:r w:rsidR="006135E7" w:rsidRPr="00081439">
        <w:rPr>
          <w:rFonts w:cs="Helvetica"/>
        </w:rPr>
        <w:t>;</w:t>
      </w:r>
      <w:proofErr w:type="gramEnd"/>
    </w:p>
    <w:p w14:paraId="25AAFB2A" w14:textId="47BD6FFF" w:rsidR="0034046E" w:rsidRPr="00081439" w:rsidRDefault="0034046E" w:rsidP="00C96172">
      <w:pPr>
        <w:tabs>
          <w:tab w:val="left" w:pos="360"/>
        </w:tabs>
        <w:ind w:left="360" w:hanging="360"/>
        <w:rPr>
          <w:rFonts w:cs="Helvetica"/>
        </w:rPr>
      </w:pPr>
    </w:p>
    <w:p w14:paraId="656F5D59" w14:textId="41E88364" w:rsidR="00242133" w:rsidRPr="00081439" w:rsidRDefault="00C96172" w:rsidP="00C96172">
      <w:pPr>
        <w:tabs>
          <w:tab w:val="left" w:pos="360"/>
        </w:tabs>
        <w:ind w:left="360" w:hanging="360"/>
        <w:rPr>
          <w:rFonts w:cs="Helvetica"/>
        </w:rPr>
      </w:pPr>
      <w:r w:rsidRPr="00081439">
        <w:rPr>
          <w:rFonts w:cs="Helvetica"/>
        </w:rPr>
        <w:t xml:space="preserve">B. </w:t>
      </w:r>
      <w:r w:rsidR="00732CEF" w:rsidRPr="00081439">
        <w:rPr>
          <w:rFonts w:cs="Helvetica"/>
        </w:rPr>
        <w:tab/>
      </w:r>
      <w:r w:rsidR="006135E7" w:rsidRPr="00081439">
        <w:rPr>
          <w:rFonts w:cs="Helvetica"/>
        </w:rPr>
        <w:t xml:space="preserve">Not </w:t>
      </w:r>
      <w:r w:rsidR="00030F78" w:rsidRPr="00081439">
        <w:rPr>
          <w:rFonts w:cs="Helvetica"/>
        </w:rPr>
        <w:t>access, consider, disclose or otherwise use a party’s records which are protected by legal privilege</w:t>
      </w:r>
      <w:r w:rsidR="00361070" w:rsidRPr="00081439">
        <w:rPr>
          <w:rFonts w:cs="Helvetica"/>
        </w:rPr>
        <w:t xml:space="preserve"> during the process of gathering evidence, unless the district has obtained the voluntary, written consent of the party, or the party’s parent/guardian when legally required</w:t>
      </w:r>
      <w:r w:rsidR="005533EE" w:rsidRPr="00081439">
        <w:rPr>
          <w:rFonts w:cs="Helvetica"/>
        </w:rPr>
        <w:t>. Such recor</w:t>
      </w:r>
      <w:r w:rsidR="00361070" w:rsidRPr="00081439">
        <w:rPr>
          <w:rFonts w:cs="Helvetica"/>
        </w:rPr>
        <w:t>d</w:t>
      </w:r>
      <w:r w:rsidR="00A763D6" w:rsidRPr="00081439">
        <w:rPr>
          <w:rFonts w:cs="Helvetica"/>
        </w:rPr>
        <w:t>s</w:t>
      </w:r>
      <w:r w:rsidR="00361070" w:rsidRPr="00081439">
        <w:rPr>
          <w:rFonts w:cs="Helvetica"/>
        </w:rPr>
        <w:t xml:space="preserve"> include but are not limited to</w:t>
      </w:r>
      <w:r w:rsidR="00030F78" w:rsidRPr="00081439">
        <w:rPr>
          <w:rFonts w:cs="Helvetica"/>
        </w:rPr>
        <w:t xml:space="preserve"> </w:t>
      </w:r>
      <w:r w:rsidR="00361070" w:rsidRPr="00081439">
        <w:rPr>
          <w:rFonts w:cs="Helvetica"/>
        </w:rPr>
        <w:t>r</w:t>
      </w:r>
      <w:r w:rsidR="00030F78" w:rsidRPr="00081439">
        <w:rPr>
          <w:rFonts w:cs="Helvetica"/>
        </w:rPr>
        <w:t>ecords made or maintained by a physician, psychiatrist, psychologist, or other recognized professional or paraprofessional acting in the professional’s or paraprofessional’s capacity, or assisting in that capacity, and which are made and maintained in connection with providing treatment to the party</w:t>
      </w:r>
      <w:r w:rsidR="003306E3" w:rsidRPr="00081439">
        <w:rPr>
          <w:rFonts w:cs="Helvetica"/>
        </w:rPr>
        <w:t xml:space="preserve"> </w:t>
      </w:r>
      <w:r w:rsidR="00B810A9" w:rsidRPr="00081439">
        <w:rPr>
          <w:rFonts w:cs="Helvetica"/>
        </w:rPr>
        <w:t>(Safe2Say Something Procedures</w:t>
      </w:r>
      <w:proofErr w:type="gramStart"/>
      <w:r w:rsidR="00B810A9" w:rsidRPr="00081439">
        <w:rPr>
          <w:rFonts w:cs="Helvetica"/>
        </w:rPr>
        <w:t>)</w:t>
      </w:r>
      <w:r w:rsidR="00242133" w:rsidRPr="00081439">
        <w:rPr>
          <w:rFonts w:cs="Helvetica"/>
        </w:rPr>
        <w:t>;</w:t>
      </w:r>
      <w:proofErr w:type="gramEnd"/>
    </w:p>
    <w:p w14:paraId="171D4FA8" w14:textId="77777777" w:rsidR="00242133" w:rsidRPr="00081439" w:rsidRDefault="00242133" w:rsidP="00C96172">
      <w:pPr>
        <w:tabs>
          <w:tab w:val="left" w:pos="360"/>
        </w:tabs>
        <w:ind w:left="360" w:hanging="360"/>
        <w:rPr>
          <w:rFonts w:cs="Helvetica"/>
        </w:rPr>
      </w:pPr>
    </w:p>
    <w:p w14:paraId="7AD119C5" w14:textId="5664905E" w:rsidR="00B810A9" w:rsidRPr="00081439" w:rsidRDefault="00C96172" w:rsidP="00C96172">
      <w:pPr>
        <w:tabs>
          <w:tab w:val="left" w:pos="360"/>
        </w:tabs>
        <w:ind w:left="360" w:hanging="360"/>
        <w:rPr>
          <w:rFonts w:cs="Helvetica"/>
        </w:rPr>
      </w:pPr>
      <w:r w:rsidRPr="00081439">
        <w:rPr>
          <w:rFonts w:cs="Helvetica"/>
        </w:rPr>
        <w:t xml:space="preserve">C. </w:t>
      </w:r>
      <w:r w:rsidR="00732CEF" w:rsidRPr="00081439">
        <w:rPr>
          <w:rFonts w:cs="Helvetica"/>
        </w:rPr>
        <w:tab/>
      </w:r>
      <w:r w:rsidR="00B810A9" w:rsidRPr="00081439">
        <w:rPr>
          <w:rFonts w:cs="Helvetica"/>
        </w:rPr>
        <w:t>Objectively evaluate all available evidence, including inculpatory and exculpatory evidence</w:t>
      </w:r>
      <w:r w:rsidR="0034046E" w:rsidRPr="00081439">
        <w:rPr>
          <w:rFonts w:cs="Helvetica"/>
        </w:rPr>
        <w:t>;</w:t>
      </w:r>
      <w:r w:rsidR="00B810A9" w:rsidRPr="00081439">
        <w:rPr>
          <w:rFonts w:cs="Helvetica"/>
        </w:rPr>
        <w:br/>
      </w:r>
    </w:p>
    <w:p w14:paraId="42D68E1C" w14:textId="6B034767" w:rsidR="00B810A9" w:rsidRPr="00081439" w:rsidRDefault="00C96172" w:rsidP="00C96172">
      <w:pPr>
        <w:tabs>
          <w:tab w:val="left" w:pos="360"/>
        </w:tabs>
        <w:ind w:left="360" w:hanging="360"/>
        <w:rPr>
          <w:rFonts w:cs="Helvetica"/>
        </w:rPr>
      </w:pPr>
      <w:r w:rsidRPr="00081439">
        <w:rPr>
          <w:rFonts w:cs="Helvetica"/>
        </w:rPr>
        <w:t xml:space="preserve">D. </w:t>
      </w:r>
      <w:r w:rsidR="00732CEF" w:rsidRPr="00081439">
        <w:rPr>
          <w:rFonts w:cs="Helvetica"/>
        </w:rPr>
        <w:tab/>
      </w:r>
      <w:r w:rsidR="00B810A9" w:rsidRPr="00081439">
        <w:rPr>
          <w:rFonts w:cs="Helvetica"/>
        </w:rPr>
        <w:t>Provide an equal opportunity for the parties to present witnesses, including fact and expert witnesses, and other inculpatory and exculpatory evidence</w:t>
      </w:r>
      <w:r w:rsidR="0034046E" w:rsidRPr="00081439">
        <w:rPr>
          <w:rFonts w:cs="Helvetica"/>
        </w:rPr>
        <w:t>;</w:t>
      </w:r>
      <w:r w:rsidR="00B810A9" w:rsidRPr="00081439">
        <w:rPr>
          <w:rFonts w:cs="Helvetica"/>
        </w:rPr>
        <w:br/>
      </w:r>
    </w:p>
    <w:p w14:paraId="5EB2A6DC" w14:textId="726E381C" w:rsidR="00B92DAC" w:rsidRPr="00081439" w:rsidRDefault="00C96172" w:rsidP="00C96172">
      <w:pPr>
        <w:tabs>
          <w:tab w:val="left" w:pos="360"/>
        </w:tabs>
        <w:ind w:left="360" w:hanging="360"/>
        <w:rPr>
          <w:rFonts w:cs="Helvetica"/>
        </w:rPr>
      </w:pPr>
      <w:r w:rsidRPr="00081439">
        <w:rPr>
          <w:rFonts w:cs="Helvetica"/>
        </w:rPr>
        <w:t>E.</w:t>
      </w:r>
      <w:r w:rsidR="00732CEF" w:rsidRPr="00081439">
        <w:rPr>
          <w:rFonts w:cs="Helvetica"/>
        </w:rPr>
        <w:tab/>
      </w:r>
      <w:r w:rsidR="00B810A9" w:rsidRPr="00081439">
        <w:rPr>
          <w:rFonts w:cs="Helvetica"/>
        </w:rPr>
        <w:t xml:space="preserve">Not restrict the ability of either party to discuss the allegations under investigation or to gather and present relevant evidence. </w:t>
      </w:r>
      <w:r w:rsidR="001B7327" w:rsidRPr="00081439">
        <w:rPr>
          <w:rFonts w:cs="Helvetica"/>
        </w:rPr>
        <w:t>T</w:t>
      </w:r>
      <w:r w:rsidR="00B810A9" w:rsidRPr="00081439">
        <w:rPr>
          <w:rFonts w:cs="Helvetica"/>
        </w:rPr>
        <w:t xml:space="preserve">he district may request </w:t>
      </w:r>
      <w:r w:rsidR="00B92DAC" w:rsidRPr="00081439">
        <w:rPr>
          <w:rFonts w:cs="Helvetica"/>
        </w:rPr>
        <w:t xml:space="preserve">that </w:t>
      </w:r>
      <w:r w:rsidR="00B810A9" w:rsidRPr="00081439">
        <w:rPr>
          <w:rFonts w:cs="Helvetica"/>
        </w:rPr>
        <w:t xml:space="preserve">a nondisclosure agreement be signed by the parties and their advisor(s), if any, stating that they will not disseminate or disclose evidence and documents exchanged in the </w:t>
      </w:r>
      <w:proofErr w:type="gramStart"/>
      <w:r w:rsidR="00B810A9" w:rsidRPr="00081439">
        <w:rPr>
          <w:rFonts w:cs="Helvetica"/>
        </w:rPr>
        <w:t>investigation</w:t>
      </w:r>
      <w:r w:rsidR="00B92DAC" w:rsidRPr="00081439">
        <w:rPr>
          <w:rFonts w:cs="Helvetica"/>
        </w:rPr>
        <w:t>;</w:t>
      </w:r>
      <w:proofErr w:type="gramEnd"/>
    </w:p>
    <w:p w14:paraId="096B7F37" w14:textId="77777777" w:rsidR="00A763D6" w:rsidRPr="00081439" w:rsidRDefault="00A763D6" w:rsidP="00C96172">
      <w:pPr>
        <w:tabs>
          <w:tab w:val="left" w:pos="360"/>
        </w:tabs>
        <w:ind w:left="360" w:hanging="360"/>
        <w:rPr>
          <w:rFonts w:cs="Helvetica"/>
        </w:rPr>
      </w:pPr>
    </w:p>
    <w:p w14:paraId="50EDFD12" w14:textId="6D12801F" w:rsidR="000B1C09" w:rsidRPr="00081439" w:rsidRDefault="00C96172" w:rsidP="000B1C09">
      <w:pPr>
        <w:pStyle w:val="ListParagraph"/>
        <w:tabs>
          <w:tab w:val="left" w:pos="360"/>
        </w:tabs>
        <w:spacing w:after="0" w:line="240" w:lineRule="auto"/>
        <w:ind w:left="360" w:hanging="360"/>
        <w:rPr>
          <w:rFonts w:ascii="Helvetica" w:hAnsi="Helvetica" w:cs="Helvetica"/>
          <w:sz w:val="20"/>
          <w:szCs w:val="20"/>
        </w:rPr>
      </w:pPr>
      <w:r w:rsidRPr="00081439">
        <w:rPr>
          <w:rFonts w:ascii="Helvetica" w:hAnsi="Helvetica" w:cs="Helvetica"/>
          <w:sz w:val="20"/>
          <w:szCs w:val="20"/>
        </w:rPr>
        <w:t xml:space="preserve">F. </w:t>
      </w:r>
      <w:r w:rsidR="00732CEF" w:rsidRPr="00081439">
        <w:rPr>
          <w:rFonts w:ascii="Helvetica" w:hAnsi="Helvetica" w:cs="Helvetica"/>
          <w:sz w:val="20"/>
          <w:szCs w:val="20"/>
        </w:rPr>
        <w:tab/>
      </w:r>
      <w:r w:rsidR="00B810A9" w:rsidRPr="00081439">
        <w:rPr>
          <w:rFonts w:ascii="Helvetica" w:hAnsi="Helvetica" w:cs="Helvetica"/>
          <w:sz w:val="20"/>
          <w:szCs w:val="20"/>
        </w:rPr>
        <w:t>Provide the parties with the same opportunities to have others present during</w:t>
      </w:r>
      <w:r w:rsidR="00721944" w:rsidRPr="00081439">
        <w:rPr>
          <w:rFonts w:ascii="Helvetica" w:hAnsi="Helvetica" w:cs="Helvetica"/>
          <w:sz w:val="20"/>
          <w:szCs w:val="20"/>
        </w:rPr>
        <w:t xml:space="preserve"> any grievance proceeding, including the opportunity to have an advisor of the party’s choice accompany the party to</w:t>
      </w:r>
      <w:r w:rsidR="00B810A9" w:rsidRPr="00081439">
        <w:rPr>
          <w:rFonts w:ascii="Helvetica" w:hAnsi="Helvetica" w:cs="Helvetica"/>
          <w:sz w:val="20"/>
          <w:szCs w:val="20"/>
        </w:rPr>
        <w:t xml:space="preserve"> any interview or other meeting</w:t>
      </w:r>
      <w:r w:rsidR="00721944" w:rsidRPr="00081439">
        <w:rPr>
          <w:rFonts w:ascii="Helvetica" w:hAnsi="Helvetica" w:cs="Helvetica"/>
          <w:sz w:val="20"/>
          <w:szCs w:val="20"/>
        </w:rPr>
        <w:t xml:space="preserve"> related to the grievance procedure. </w:t>
      </w:r>
      <w:r w:rsidR="00B810A9" w:rsidRPr="00081439">
        <w:rPr>
          <w:rFonts w:ascii="Helvetica" w:hAnsi="Helvetica" w:cs="Helvetica"/>
          <w:sz w:val="20"/>
          <w:szCs w:val="20"/>
        </w:rPr>
        <w:t>The district may establish restrictions, applicable</w:t>
      </w:r>
      <w:r w:rsidR="00A763D6" w:rsidRPr="00081439">
        <w:rPr>
          <w:rFonts w:ascii="Helvetica" w:hAnsi="Helvetica" w:cs="Helvetica"/>
          <w:sz w:val="20"/>
          <w:szCs w:val="20"/>
        </w:rPr>
        <w:t xml:space="preserve"> t</w:t>
      </w:r>
      <w:r w:rsidR="00B810A9" w:rsidRPr="00081439">
        <w:rPr>
          <w:rFonts w:ascii="Helvetica" w:hAnsi="Helvetica" w:cs="Helvetica"/>
          <w:sz w:val="20"/>
          <w:szCs w:val="20"/>
        </w:rPr>
        <w:t xml:space="preserve">o both parties, regarding the extent to which the advisor may </w:t>
      </w:r>
      <w:proofErr w:type="gramStart"/>
      <w:r w:rsidR="00B810A9" w:rsidRPr="00081439">
        <w:rPr>
          <w:rFonts w:ascii="Helvetica" w:hAnsi="Helvetica" w:cs="Helvetica"/>
          <w:sz w:val="20"/>
          <w:szCs w:val="20"/>
        </w:rPr>
        <w:t>participate</w:t>
      </w:r>
      <w:r w:rsidR="00091F07" w:rsidRPr="00081439">
        <w:rPr>
          <w:rFonts w:ascii="Helvetica" w:hAnsi="Helvetica" w:cs="Helvetica"/>
          <w:sz w:val="20"/>
          <w:szCs w:val="20"/>
        </w:rPr>
        <w:t>;</w:t>
      </w:r>
      <w:proofErr w:type="gramEnd"/>
    </w:p>
    <w:p w14:paraId="43753626" w14:textId="77777777" w:rsidR="000B1C09" w:rsidRPr="00081439" w:rsidRDefault="000B1C09" w:rsidP="000B1C09">
      <w:pPr>
        <w:pStyle w:val="ListParagraph"/>
        <w:tabs>
          <w:tab w:val="left" w:pos="360"/>
        </w:tabs>
        <w:spacing w:after="0" w:line="240" w:lineRule="auto"/>
        <w:ind w:left="360" w:hanging="360"/>
        <w:rPr>
          <w:rFonts w:ascii="Helvetica" w:hAnsi="Helvetica" w:cs="Helvetica"/>
          <w:sz w:val="20"/>
          <w:szCs w:val="20"/>
        </w:rPr>
      </w:pPr>
    </w:p>
    <w:p w14:paraId="50725D01" w14:textId="793BC9B3" w:rsidR="00091F07" w:rsidRPr="00081439" w:rsidRDefault="00C96172" w:rsidP="000B1C09">
      <w:pPr>
        <w:pStyle w:val="ListParagraph"/>
        <w:tabs>
          <w:tab w:val="left" w:pos="360"/>
        </w:tabs>
        <w:spacing w:after="0" w:line="240" w:lineRule="auto"/>
        <w:ind w:left="360" w:hanging="360"/>
        <w:rPr>
          <w:rFonts w:ascii="Helvetica" w:hAnsi="Helvetica" w:cs="Helvetica"/>
          <w:sz w:val="20"/>
          <w:szCs w:val="20"/>
        </w:rPr>
      </w:pPr>
      <w:r w:rsidRPr="00081439">
        <w:rPr>
          <w:rFonts w:ascii="Helvetica" w:hAnsi="Helvetica" w:cs="Helvetica"/>
          <w:sz w:val="20"/>
          <w:szCs w:val="20"/>
        </w:rPr>
        <w:t>G.</w:t>
      </w:r>
      <w:r w:rsidR="00732CEF" w:rsidRPr="00081439">
        <w:rPr>
          <w:rFonts w:ascii="Helvetica" w:hAnsi="Helvetica" w:cs="Helvetica"/>
          <w:sz w:val="20"/>
          <w:szCs w:val="20"/>
        </w:rPr>
        <w:tab/>
      </w:r>
      <w:r w:rsidR="00B810A9" w:rsidRPr="00081439">
        <w:rPr>
          <w:rFonts w:ascii="Helvetica" w:hAnsi="Helvetica" w:cs="Helvetica"/>
          <w:sz w:val="20"/>
          <w:szCs w:val="20"/>
        </w:rPr>
        <w:t>Provide written notice to any party whose participation is invited or expected during the investigation process with the following information, in sufficient time for the party to prepare to participate:</w:t>
      </w:r>
    </w:p>
    <w:p w14:paraId="5A07CD21" w14:textId="77777777" w:rsidR="00091F07" w:rsidRPr="00081439" w:rsidRDefault="00091F07" w:rsidP="00D34033">
      <w:pPr>
        <w:rPr>
          <w:rFonts w:cs="Helvetica"/>
        </w:rPr>
      </w:pPr>
    </w:p>
    <w:p w14:paraId="5717035D" w14:textId="77777777" w:rsidR="00091F07" w:rsidRPr="00081439" w:rsidRDefault="00B810A9" w:rsidP="00225AA1">
      <w:pPr>
        <w:pStyle w:val="ListParagraph"/>
        <w:numPr>
          <w:ilvl w:val="0"/>
          <w:numId w:val="37"/>
        </w:numPr>
        <w:spacing w:after="0" w:line="240" w:lineRule="auto"/>
        <w:rPr>
          <w:rFonts w:ascii="Helvetica" w:hAnsi="Helvetica" w:cs="Helvetica"/>
          <w:sz w:val="20"/>
          <w:szCs w:val="20"/>
        </w:rPr>
      </w:pPr>
      <w:proofErr w:type="gramStart"/>
      <w:r w:rsidRPr="00081439">
        <w:rPr>
          <w:rFonts w:ascii="Helvetica" w:hAnsi="Helvetica" w:cs="Helvetica"/>
          <w:sz w:val="20"/>
          <w:szCs w:val="20"/>
        </w:rPr>
        <w:lastRenderedPageBreak/>
        <w:t>Date</w:t>
      </w:r>
      <w:r w:rsidR="00091F07" w:rsidRPr="00081439">
        <w:rPr>
          <w:rFonts w:ascii="Helvetica" w:hAnsi="Helvetica" w:cs="Helvetica"/>
          <w:sz w:val="20"/>
          <w:szCs w:val="20"/>
        </w:rPr>
        <w:t>;</w:t>
      </w:r>
      <w:proofErr w:type="gramEnd"/>
    </w:p>
    <w:p w14:paraId="62DE529E" w14:textId="77777777" w:rsidR="00091F07" w:rsidRPr="00081439" w:rsidRDefault="00B810A9" w:rsidP="00225AA1">
      <w:pPr>
        <w:pStyle w:val="ListParagraph"/>
        <w:numPr>
          <w:ilvl w:val="0"/>
          <w:numId w:val="37"/>
        </w:numPr>
        <w:spacing w:after="0" w:line="240" w:lineRule="auto"/>
        <w:rPr>
          <w:rFonts w:ascii="Helvetica" w:hAnsi="Helvetica" w:cs="Helvetica"/>
          <w:sz w:val="20"/>
          <w:szCs w:val="20"/>
        </w:rPr>
      </w:pPr>
      <w:proofErr w:type="gramStart"/>
      <w:r w:rsidRPr="00081439">
        <w:rPr>
          <w:rFonts w:ascii="Helvetica" w:hAnsi="Helvetica" w:cs="Helvetica"/>
          <w:sz w:val="20"/>
          <w:szCs w:val="20"/>
        </w:rPr>
        <w:t>Time</w:t>
      </w:r>
      <w:r w:rsidR="00091F07" w:rsidRPr="00081439">
        <w:rPr>
          <w:rFonts w:ascii="Helvetica" w:hAnsi="Helvetica" w:cs="Helvetica"/>
          <w:sz w:val="20"/>
          <w:szCs w:val="20"/>
        </w:rPr>
        <w:t>;</w:t>
      </w:r>
      <w:proofErr w:type="gramEnd"/>
    </w:p>
    <w:p w14:paraId="457FA47F" w14:textId="77777777" w:rsidR="00490415" w:rsidRPr="00081439" w:rsidRDefault="00B810A9" w:rsidP="00225AA1">
      <w:pPr>
        <w:pStyle w:val="ListParagraph"/>
        <w:numPr>
          <w:ilvl w:val="0"/>
          <w:numId w:val="37"/>
        </w:numPr>
        <w:spacing w:after="0" w:line="240" w:lineRule="auto"/>
        <w:rPr>
          <w:rFonts w:ascii="Helvetica" w:hAnsi="Helvetica" w:cs="Helvetica"/>
          <w:sz w:val="20"/>
          <w:szCs w:val="20"/>
        </w:rPr>
      </w:pPr>
      <w:proofErr w:type="gramStart"/>
      <w:r w:rsidRPr="00081439">
        <w:rPr>
          <w:rFonts w:ascii="Helvetica" w:hAnsi="Helvetica" w:cs="Helvetica"/>
          <w:sz w:val="20"/>
          <w:szCs w:val="20"/>
        </w:rPr>
        <w:t>Location</w:t>
      </w:r>
      <w:r w:rsidR="00091F07" w:rsidRPr="00081439">
        <w:rPr>
          <w:rFonts w:ascii="Helvetica" w:hAnsi="Helvetica" w:cs="Helvetica"/>
          <w:sz w:val="20"/>
          <w:szCs w:val="20"/>
        </w:rPr>
        <w:t>;</w:t>
      </w:r>
      <w:proofErr w:type="gramEnd"/>
    </w:p>
    <w:p w14:paraId="135BCEF2" w14:textId="77777777" w:rsidR="00490415" w:rsidRPr="00081439" w:rsidRDefault="00B810A9" w:rsidP="00225AA1">
      <w:pPr>
        <w:pStyle w:val="ListParagraph"/>
        <w:numPr>
          <w:ilvl w:val="0"/>
          <w:numId w:val="37"/>
        </w:numPr>
        <w:spacing w:after="0" w:line="240" w:lineRule="auto"/>
        <w:rPr>
          <w:rFonts w:ascii="Helvetica" w:hAnsi="Helvetica" w:cs="Helvetica"/>
          <w:sz w:val="20"/>
          <w:szCs w:val="20"/>
        </w:rPr>
      </w:pPr>
      <w:proofErr w:type="gramStart"/>
      <w:r w:rsidRPr="00081439">
        <w:rPr>
          <w:rFonts w:ascii="Helvetica" w:hAnsi="Helvetica" w:cs="Helvetica"/>
          <w:sz w:val="20"/>
          <w:szCs w:val="20"/>
        </w:rPr>
        <w:t>Participants</w:t>
      </w:r>
      <w:r w:rsidR="00490415" w:rsidRPr="00081439">
        <w:rPr>
          <w:rFonts w:ascii="Helvetica" w:hAnsi="Helvetica" w:cs="Helvetica"/>
          <w:sz w:val="20"/>
          <w:szCs w:val="20"/>
        </w:rPr>
        <w:t>;</w:t>
      </w:r>
      <w:proofErr w:type="gramEnd"/>
    </w:p>
    <w:p w14:paraId="3AB6087F" w14:textId="77777777" w:rsidR="000B1C09" w:rsidRPr="00081439" w:rsidRDefault="00B810A9" w:rsidP="000B1C09">
      <w:pPr>
        <w:pStyle w:val="ListParagraph"/>
        <w:numPr>
          <w:ilvl w:val="0"/>
          <w:numId w:val="37"/>
        </w:numPr>
        <w:spacing w:after="0" w:line="240" w:lineRule="auto"/>
        <w:rPr>
          <w:rFonts w:ascii="Helvetica" w:hAnsi="Helvetica" w:cs="Helvetica"/>
        </w:rPr>
      </w:pPr>
      <w:r w:rsidRPr="00081439">
        <w:rPr>
          <w:rFonts w:ascii="Helvetica" w:hAnsi="Helvetica" w:cs="Helvetica"/>
          <w:sz w:val="20"/>
          <w:szCs w:val="20"/>
        </w:rPr>
        <w:t>Purpose of all investigative interviews or other meetings</w:t>
      </w:r>
      <w:r w:rsidR="00490415" w:rsidRPr="00081439">
        <w:rPr>
          <w:rFonts w:ascii="Helvetica" w:hAnsi="Helvetica" w:cs="Helvetica"/>
        </w:rPr>
        <w:t>;</w:t>
      </w:r>
      <w:r w:rsidRPr="00081439">
        <w:rPr>
          <w:rFonts w:ascii="Helvetica" w:hAnsi="Helvetica" w:cs="Helvetica"/>
        </w:rPr>
        <w:br/>
      </w:r>
    </w:p>
    <w:p w14:paraId="6745C57D" w14:textId="230BFD38" w:rsidR="00711D9F" w:rsidRPr="00081439" w:rsidRDefault="00C96172" w:rsidP="00B452BB">
      <w:pPr>
        <w:pStyle w:val="ListParagraph"/>
        <w:tabs>
          <w:tab w:val="left" w:pos="360"/>
        </w:tabs>
        <w:spacing w:after="0" w:line="240" w:lineRule="auto"/>
        <w:ind w:left="360" w:hanging="360"/>
        <w:rPr>
          <w:rFonts w:ascii="Helvetica" w:hAnsi="Helvetica" w:cs="Helvetica"/>
        </w:rPr>
      </w:pPr>
      <w:r w:rsidRPr="00081439">
        <w:rPr>
          <w:rFonts w:ascii="Helvetica" w:hAnsi="Helvetica" w:cs="Helvetica"/>
          <w:sz w:val="20"/>
          <w:szCs w:val="20"/>
        </w:rPr>
        <w:t xml:space="preserve">H. </w:t>
      </w:r>
      <w:r w:rsidR="00B452BB" w:rsidRPr="00081439">
        <w:rPr>
          <w:rFonts w:ascii="Helvetica" w:hAnsi="Helvetica" w:cs="Helvetica"/>
          <w:sz w:val="20"/>
          <w:szCs w:val="20"/>
        </w:rPr>
        <w:tab/>
      </w:r>
      <w:r w:rsidR="00B810A9" w:rsidRPr="00081439">
        <w:rPr>
          <w:rFonts w:ascii="Helvetica" w:hAnsi="Helvetica" w:cs="Helvetica"/>
          <w:sz w:val="20"/>
          <w:szCs w:val="20"/>
        </w:rPr>
        <w:t xml:space="preserve">Provide both parties an equal opportunity to inspect and review any evidence obtained as part of the investigation that is directly related to the allegations, including evidence the district does not intend to rely on to reach a determination regarding responsibility and any inculpatory and exculpatory evidence, whether obtained from a party or other </w:t>
      </w:r>
      <w:proofErr w:type="gramStart"/>
      <w:r w:rsidR="00B810A9" w:rsidRPr="00081439">
        <w:rPr>
          <w:rFonts w:ascii="Helvetica" w:hAnsi="Helvetica" w:cs="Helvetica"/>
          <w:sz w:val="20"/>
          <w:szCs w:val="20"/>
        </w:rPr>
        <w:t>source</w:t>
      </w:r>
      <w:r w:rsidR="00490415" w:rsidRPr="00081439">
        <w:rPr>
          <w:rFonts w:ascii="Helvetica" w:hAnsi="Helvetica" w:cs="Helvetica"/>
          <w:sz w:val="20"/>
          <w:szCs w:val="20"/>
        </w:rPr>
        <w:t>;</w:t>
      </w:r>
      <w:proofErr w:type="gramEnd"/>
    </w:p>
    <w:p w14:paraId="11ACCC63" w14:textId="77777777" w:rsidR="00B452BB" w:rsidRPr="00081439" w:rsidRDefault="00B452BB" w:rsidP="00B452BB">
      <w:pPr>
        <w:pStyle w:val="ListParagraph"/>
        <w:tabs>
          <w:tab w:val="left" w:pos="360"/>
        </w:tabs>
        <w:spacing w:after="0" w:line="240" w:lineRule="auto"/>
        <w:ind w:left="360"/>
        <w:rPr>
          <w:rFonts w:ascii="Helvetica" w:hAnsi="Helvetica" w:cs="Helvetica"/>
          <w:sz w:val="20"/>
          <w:szCs w:val="20"/>
        </w:rPr>
      </w:pPr>
    </w:p>
    <w:p w14:paraId="665ABA59" w14:textId="29F0F923" w:rsidR="00711D9F" w:rsidRPr="00081439" w:rsidRDefault="00C96172" w:rsidP="00B452BB">
      <w:pPr>
        <w:pStyle w:val="ListParagraph"/>
        <w:tabs>
          <w:tab w:val="left" w:pos="360"/>
        </w:tabs>
        <w:spacing w:after="0" w:line="240" w:lineRule="auto"/>
        <w:ind w:left="360" w:hanging="360"/>
        <w:rPr>
          <w:rFonts w:ascii="Helvetica" w:hAnsi="Helvetica" w:cs="Helvetica"/>
          <w:sz w:val="20"/>
          <w:szCs w:val="20"/>
        </w:rPr>
      </w:pPr>
      <w:r w:rsidRPr="00081439">
        <w:rPr>
          <w:rFonts w:ascii="Helvetica" w:hAnsi="Helvetica" w:cs="Helvetica"/>
          <w:sz w:val="20"/>
          <w:szCs w:val="20"/>
        </w:rPr>
        <w:t xml:space="preserve">I. </w:t>
      </w:r>
      <w:r w:rsidR="00B452BB" w:rsidRPr="00081439">
        <w:rPr>
          <w:rFonts w:ascii="Helvetica" w:hAnsi="Helvetica" w:cs="Helvetica"/>
          <w:sz w:val="20"/>
          <w:szCs w:val="20"/>
        </w:rPr>
        <w:tab/>
      </w:r>
      <w:r w:rsidR="00B810A9" w:rsidRPr="00081439">
        <w:rPr>
          <w:rFonts w:ascii="Helvetica" w:hAnsi="Helvetica" w:cs="Helvetica"/>
          <w:sz w:val="20"/>
          <w:szCs w:val="20"/>
        </w:rPr>
        <w:t xml:space="preserve">If at any point the investigation expands to include additional allegations that were not included in the initial notice provided upon initiation of the grievance process for formal complaints, the investigator shall alert the Title IX </w:t>
      </w:r>
      <w:r w:rsidR="007D0E70" w:rsidRPr="00081439">
        <w:rPr>
          <w:rFonts w:ascii="Helvetica" w:hAnsi="Helvetica" w:cs="Helvetica"/>
          <w:sz w:val="20"/>
          <w:szCs w:val="20"/>
        </w:rPr>
        <w:t>coordinator</w:t>
      </w:r>
      <w:r w:rsidR="00B810A9" w:rsidRPr="00081439">
        <w:rPr>
          <w:rFonts w:ascii="Helvetica" w:hAnsi="Helvetica" w:cs="Helvetica"/>
          <w:sz w:val="20"/>
          <w:szCs w:val="20"/>
        </w:rPr>
        <w:t xml:space="preserve">. The Title IX </w:t>
      </w:r>
      <w:r w:rsidR="007D0E70" w:rsidRPr="00081439">
        <w:rPr>
          <w:rFonts w:ascii="Helvetica" w:hAnsi="Helvetica" w:cs="Helvetica"/>
          <w:sz w:val="20"/>
          <w:szCs w:val="20"/>
        </w:rPr>
        <w:t>coordinator</w:t>
      </w:r>
      <w:r w:rsidR="00B810A9" w:rsidRPr="00081439">
        <w:rPr>
          <w:rFonts w:ascii="Helvetica" w:hAnsi="Helvetica" w:cs="Helvetica"/>
          <w:sz w:val="20"/>
          <w:szCs w:val="20"/>
        </w:rPr>
        <w:t xml:space="preserve"> shall provide written notice of the new allegations to the known </w:t>
      </w:r>
      <w:proofErr w:type="gramStart"/>
      <w:r w:rsidR="00B810A9" w:rsidRPr="00081439">
        <w:rPr>
          <w:rFonts w:ascii="Helvetica" w:hAnsi="Helvetica" w:cs="Helvetica"/>
          <w:sz w:val="20"/>
          <w:szCs w:val="20"/>
        </w:rPr>
        <w:t>parties</w:t>
      </w:r>
      <w:r w:rsidR="00711D9F" w:rsidRPr="00081439">
        <w:rPr>
          <w:rFonts w:ascii="Helvetica" w:hAnsi="Helvetica" w:cs="Helvetica"/>
          <w:sz w:val="20"/>
          <w:szCs w:val="20"/>
        </w:rPr>
        <w:t>;</w:t>
      </w:r>
      <w:proofErr w:type="gramEnd"/>
    </w:p>
    <w:p w14:paraId="745AE691" w14:textId="77777777" w:rsidR="00B452BB" w:rsidRPr="00081439" w:rsidRDefault="00B452BB" w:rsidP="00B452BB">
      <w:pPr>
        <w:pStyle w:val="ListParagraph"/>
        <w:tabs>
          <w:tab w:val="left" w:pos="360"/>
        </w:tabs>
        <w:spacing w:after="0" w:line="240" w:lineRule="auto"/>
        <w:ind w:left="360" w:hanging="360"/>
        <w:rPr>
          <w:rFonts w:ascii="Helvetica" w:hAnsi="Helvetica" w:cs="Helvetica"/>
          <w:sz w:val="20"/>
          <w:szCs w:val="20"/>
        </w:rPr>
      </w:pPr>
    </w:p>
    <w:p w14:paraId="552047DD" w14:textId="404D300B" w:rsidR="00F91E22" w:rsidRPr="00081439" w:rsidRDefault="00C96172" w:rsidP="00B452BB">
      <w:pPr>
        <w:pStyle w:val="ListParagraph"/>
        <w:tabs>
          <w:tab w:val="left" w:pos="360"/>
        </w:tabs>
        <w:spacing w:after="0" w:line="240" w:lineRule="auto"/>
        <w:ind w:left="360" w:hanging="360"/>
        <w:rPr>
          <w:rFonts w:ascii="Helvetica" w:hAnsi="Helvetica" w:cs="Helvetica"/>
          <w:sz w:val="20"/>
          <w:szCs w:val="20"/>
        </w:rPr>
      </w:pPr>
      <w:r w:rsidRPr="00081439">
        <w:rPr>
          <w:rFonts w:ascii="Helvetica" w:hAnsi="Helvetica" w:cs="Helvetica"/>
          <w:sz w:val="20"/>
          <w:szCs w:val="20"/>
        </w:rPr>
        <w:t xml:space="preserve">J. </w:t>
      </w:r>
      <w:r w:rsidR="00B452BB" w:rsidRPr="00081439">
        <w:rPr>
          <w:rFonts w:ascii="Helvetica" w:hAnsi="Helvetica" w:cs="Helvetica"/>
          <w:sz w:val="20"/>
          <w:szCs w:val="20"/>
        </w:rPr>
        <w:tab/>
      </w:r>
      <w:r w:rsidR="00B810A9" w:rsidRPr="00081439">
        <w:rPr>
          <w:rFonts w:ascii="Helvetica" w:hAnsi="Helvetica" w:cs="Helvetica"/>
          <w:sz w:val="20"/>
          <w:szCs w:val="20"/>
        </w:rPr>
        <w:t>Prior to the completion of the investigative report, the investigator shall</w:t>
      </w:r>
      <w:r w:rsidR="00F91E22" w:rsidRPr="00081439">
        <w:rPr>
          <w:rFonts w:ascii="Helvetica" w:hAnsi="Helvetica" w:cs="Helvetica"/>
          <w:sz w:val="20"/>
          <w:szCs w:val="20"/>
        </w:rPr>
        <w:t>:</w:t>
      </w:r>
    </w:p>
    <w:p w14:paraId="73E3F6F0" w14:textId="77777777" w:rsidR="00F91E22" w:rsidRPr="00081439" w:rsidRDefault="00F91E22" w:rsidP="00D34033">
      <w:pPr>
        <w:rPr>
          <w:rFonts w:cs="Helvetica"/>
        </w:rPr>
      </w:pPr>
    </w:p>
    <w:p w14:paraId="607A15C6" w14:textId="77777777" w:rsidR="00F91E22" w:rsidRPr="00081439" w:rsidRDefault="00B810A9" w:rsidP="001530BB">
      <w:pPr>
        <w:pStyle w:val="ListParagraph"/>
        <w:numPr>
          <w:ilvl w:val="0"/>
          <w:numId w:val="36"/>
        </w:numPr>
        <w:spacing w:after="0" w:line="240" w:lineRule="auto"/>
        <w:rPr>
          <w:rFonts w:ascii="Helvetica" w:hAnsi="Helvetica" w:cs="Helvetica"/>
          <w:sz w:val="20"/>
          <w:szCs w:val="20"/>
        </w:rPr>
      </w:pPr>
      <w:r w:rsidRPr="00081439">
        <w:rPr>
          <w:rFonts w:ascii="Helvetica" w:hAnsi="Helvetica" w:cs="Helvetica"/>
          <w:sz w:val="20"/>
          <w:szCs w:val="20"/>
        </w:rPr>
        <w:t xml:space="preserve">Send to each party and the party’s advisor, if any, the evidence subject to inspection and review in electronic or hard copy </w:t>
      </w:r>
      <w:proofErr w:type="gramStart"/>
      <w:r w:rsidRPr="00081439">
        <w:rPr>
          <w:rFonts w:ascii="Helvetica" w:hAnsi="Helvetica" w:cs="Helvetica"/>
          <w:sz w:val="20"/>
          <w:szCs w:val="20"/>
        </w:rPr>
        <w:t>format</w:t>
      </w:r>
      <w:r w:rsidR="00F91E22" w:rsidRPr="00081439">
        <w:rPr>
          <w:rFonts w:ascii="Helvetica" w:hAnsi="Helvetica" w:cs="Helvetica"/>
          <w:sz w:val="20"/>
          <w:szCs w:val="20"/>
        </w:rPr>
        <w:t>;</w:t>
      </w:r>
      <w:proofErr w:type="gramEnd"/>
    </w:p>
    <w:p w14:paraId="1DAFD894" w14:textId="77777777" w:rsidR="00F91E22" w:rsidRPr="00081439" w:rsidRDefault="00B810A9" w:rsidP="001530BB">
      <w:pPr>
        <w:pStyle w:val="ListParagraph"/>
        <w:numPr>
          <w:ilvl w:val="0"/>
          <w:numId w:val="36"/>
        </w:numPr>
        <w:spacing w:after="0" w:line="240" w:lineRule="auto"/>
        <w:rPr>
          <w:rFonts w:ascii="Helvetica" w:hAnsi="Helvetica" w:cs="Helvetica"/>
          <w:sz w:val="20"/>
          <w:szCs w:val="20"/>
        </w:rPr>
      </w:pPr>
      <w:r w:rsidRPr="00081439">
        <w:rPr>
          <w:rFonts w:ascii="Helvetica" w:hAnsi="Helvetica" w:cs="Helvetica"/>
          <w:sz w:val="20"/>
          <w:szCs w:val="20"/>
        </w:rPr>
        <w:t xml:space="preserve">Provide the parties at least ten (10) school days following receipt of the evidence to submit a written </w:t>
      </w:r>
      <w:proofErr w:type="gramStart"/>
      <w:r w:rsidRPr="00081439">
        <w:rPr>
          <w:rFonts w:ascii="Helvetica" w:hAnsi="Helvetica" w:cs="Helvetica"/>
          <w:sz w:val="20"/>
          <w:szCs w:val="20"/>
        </w:rPr>
        <w:t>response</w:t>
      </w:r>
      <w:r w:rsidR="00F91E22" w:rsidRPr="00081439">
        <w:rPr>
          <w:rFonts w:ascii="Helvetica" w:hAnsi="Helvetica" w:cs="Helvetica"/>
          <w:sz w:val="20"/>
          <w:szCs w:val="20"/>
        </w:rPr>
        <w:t>;</w:t>
      </w:r>
      <w:proofErr w:type="gramEnd"/>
    </w:p>
    <w:p w14:paraId="0340FD03" w14:textId="6D7413E9" w:rsidR="00B810A9" w:rsidRPr="00081439" w:rsidRDefault="00B810A9" w:rsidP="001530BB">
      <w:pPr>
        <w:pStyle w:val="ListParagraph"/>
        <w:numPr>
          <w:ilvl w:val="0"/>
          <w:numId w:val="36"/>
        </w:numPr>
        <w:spacing w:after="0" w:line="240" w:lineRule="auto"/>
        <w:rPr>
          <w:rFonts w:ascii="Helvetica" w:hAnsi="Helvetica" w:cs="Helvetica"/>
          <w:sz w:val="20"/>
          <w:szCs w:val="20"/>
        </w:rPr>
      </w:pPr>
      <w:r w:rsidRPr="00081439">
        <w:rPr>
          <w:rFonts w:ascii="Helvetica" w:hAnsi="Helvetica" w:cs="Helvetica"/>
          <w:sz w:val="20"/>
          <w:szCs w:val="20"/>
        </w:rPr>
        <w:t xml:space="preserve">Consider the written response prior to drafting the investigative </w:t>
      </w:r>
      <w:proofErr w:type="gramStart"/>
      <w:r w:rsidRPr="00081439">
        <w:rPr>
          <w:rFonts w:ascii="Helvetica" w:hAnsi="Helvetica" w:cs="Helvetica"/>
          <w:sz w:val="20"/>
          <w:szCs w:val="20"/>
        </w:rPr>
        <w:t>report</w:t>
      </w:r>
      <w:r w:rsidR="00F91E22" w:rsidRPr="00081439">
        <w:rPr>
          <w:rFonts w:ascii="Helvetica" w:hAnsi="Helvetica" w:cs="Helvetica"/>
          <w:sz w:val="20"/>
          <w:szCs w:val="20"/>
        </w:rPr>
        <w:t>;</w:t>
      </w:r>
      <w:proofErr w:type="gramEnd"/>
    </w:p>
    <w:p w14:paraId="5FD16401" w14:textId="77777777" w:rsidR="00A763D6" w:rsidRPr="00081439" w:rsidRDefault="00A763D6" w:rsidP="00A763D6">
      <w:pPr>
        <w:pStyle w:val="ListParagraph"/>
        <w:spacing w:after="0" w:line="240" w:lineRule="auto"/>
        <w:ind w:left="360"/>
        <w:rPr>
          <w:rFonts w:ascii="Helvetica" w:hAnsi="Helvetica" w:cs="Helvetica"/>
          <w:sz w:val="20"/>
          <w:szCs w:val="20"/>
        </w:rPr>
      </w:pPr>
    </w:p>
    <w:p w14:paraId="2D7709B3" w14:textId="59CFE634" w:rsidR="00B810A9" w:rsidRPr="00081439" w:rsidRDefault="00C96172" w:rsidP="00A763D6">
      <w:pPr>
        <w:pStyle w:val="ListParagraph"/>
        <w:spacing w:after="0" w:line="240" w:lineRule="auto"/>
        <w:ind w:left="360" w:hanging="360"/>
        <w:rPr>
          <w:rFonts w:ascii="Helvetica" w:hAnsi="Helvetica" w:cs="Helvetica"/>
          <w:sz w:val="20"/>
          <w:szCs w:val="20"/>
        </w:rPr>
      </w:pPr>
      <w:r w:rsidRPr="00081439">
        <w:rPr>
          <w:rFonts w:ascii="Helvetica" w:hAnsi="Helvetica" w:cs="Helvetica"/>
          <w:sz w:val="20"/>
          <w:szCs w:val="20"/>
        </w:rPr>
        <w:t xml:space="preserve">K. </w:t>
      </w:r>
      <w:r w:rsidR="00A763D6" w:rsidRPr="00081439">
        <w:rPr>
          <w:rFonts w:ascii="Helvetica" w:hAnsi="Helvetica" w:cs="Helvetica"/>
          <w:sz w:val="20"/>
          <w:szCs w:val="20"/>
        </w:rPr>
        <w:tab/>
      </w:r>
      <w:r w:rsidR="00B810A9" w:rsidRPr="00081439">
        <w:rPr>
          <w:rFonts w:ascii="Helvetica" w:hAnsi="Helvetica" w:cs="Helvetica"/>
          <w:sz w:val="20"/>
          <w:szCs w:val="20"/>
        </w:rPr>
        <w:t>The investigator shall draft an investigative report that fairly summarizes relevant evidence and</w:t>
      </w:r>
      <w:r w:rsidR="007F15F0" w:rsidRPr="00081439">
        <w:rPr>
          <w:rFonts w:ascii="Helvetica" w:hAnsi="Helvetica" w:cs="Helvetica"/>
          <w:sz w:val="20"/>
          <w:szCs w:val="20"/>
        </w:rPr>
        <w:t>,</w:t>
      </w:r>
      <w:r w:rsidR="00B810A9" w:rsidRPr="00081439">
        <w:rPr>
          <w:rFonts w:ascii="Helvetica" w:hAnsi="Helvetica" w:cs="Helvetica"/>
          <w:sz w:val="20"/>
          <w:szCs w:val="20"/>
        </w:rPr>
        <w:t xml:space="preserve"> </w:t>
      </w:r>
      <w:r w:rsidR="007F15F0" w:rsidRPr="00081439">
        <w:rPr>
          <w:rFonts w:ascii="Helvetica" w:hAnsi="Helvetica" w:cs="Helvetica"/>
          <w:sz w:val="20"/>
          <w:szCs w:val="20"/>
        </w:rPr>
        <w:t>at least 10 days prior to a hearing (if a hearing is required under section 106.45(b) of the Title IX regulations or otherwise provided) or other time of determination regarding responsibility, send to each party and the party's advisor, if any, the investigative report in an electronic format or a hard copy, for their review and written response</w:t>
      </w:r>
      <w:r w:rsidR="00C2322E" w:rsidRPr="00081439">
        <w:rPr>
          <w:rFonts w:ascii="Helvetica" w:hAnsi="Helvetica" w:cs="Helvetica"/>
          <w:sz w:val="20"/>
          <w:szCs w:val="20"/>
        </w:rPr>
        <w:t>;</w:t>
      </w:r>
    </w:p>
    <w:p w14:paraId="4ABBD28C" w14:textId="77777777" w:rsidR="00B810A9" w:rsidRPr="00081439" w:rsidRDefault="00B810A9" w:rsidP="001530BB">
      <w:pPr>
        <w:ind w:left="360" w:hanging="360"/>
        <w:rPr>
          <w:rFonts w:cs="Helvetica"/>
        </w:rPr>
      </w:pPr>
    </w:p>
    <w:p w14:paraId="53C15C65" w14:textId="5193BE2F" w:rsidR="00FE6FE4" w:rsidRPr="00081439" w:rsidRDefault="00C96172" w:rsidP="00B452BB">
      <w:pPr>
        <w:ind w:left="360" w:hanging="360"/>
        <w:rPr>
          <w:rFonts w:cs="Helvetica"/>
        </w:rPr>
      </w:pPr>
      <w:r w:rsidRPr="00081439">
        <w:rPr>
          <w:rFonts w:cs="Helvetica"/>
        </w:rPr>
        <w:t xml:space="preserve">L. </w:t>
      </w:r>
      <w:r w:rsidR="00B452BB" w:rsidRPr="00081439">
        <w:rPr>
          <w:rFonts w:cs="Helvetica"/>
        </w:rPr>
        <w:tab/>
      </w:r>
      <w:r w:rsidR="00B810A9" w:rsidRPr="00081439">
        <w:rPr>
          <w:rFonts w:cs="Helvetica"/>
        </w:rPr>
        <w:t xml:space="preserve">If the investigation reveals that the conduct being investigated may involve a violation of criminal law, the investigator shall promptly notify the Title IX </w:t>
      </w:r>
      <w:r w:rsidR="007D0E70" w:rsidRPr="00081439">
        <w:rPr>
          <w:rFonts w:cs="Helvetica"/>
        </w:rPr>
        <w:t>coordinator</w:t>
      </w:r>
      <w:r w:rsidR="00B810A9" w:rsidRPr="00081439">
        <w:rPr>
          <w:rFonts w:cs="Helvetica"/>
        </w:rPr>
        <w:t>, who shall promptly inform</w:t>
      </w:r>
      <w:r w:rsidR="001647B2" w:rsidRPr="00081439">
        <w:rPr>
          <w:rFonts w:cs="Helvetica"/>
        </w:rPr>
        <w:t xml:space="preserve"> the </w:t>
      </w:r>
      <w:r w:rsidR="0045260F" w:rsidRPr="00081439">
        <w:rPr>
          <w:rFonts w:cs="Helvetica"/>
        </w:rPr>
        <w:t>superintendent</w:t>
      </w:r>
      <w:r w:rsidR="001647B2" w:rsidRPr="00081439">
        <w:rPr>
          <w:rFonts w:cs="Helvetica"/>
        </w:rPr>
        <w:t xml:space="preserve"> and </w:t>
      </w:r>
      <w:r w:rsidR="00B810A9" w:rsidRPr="00081439">
        <w:rPr>
          <w:rFonts w:cs="Helvetica"/>
        </w:rPr>
        <w:t xml:space="preserve">law enforcement authorities about the allegations and make any additional required reports, in accordance with law, regulations and </w:t>
      </w:r>
      <w:r w:rsidR="001647B2" w:rsidRPr="00081439">
        <w:rPr>
          <w:rFonts w:cs="Helvetica"/>
        </w:rPr>
        <w:t>b</w:t>
      </w:r>
      <w:r w:rsidR="00B810A9" w:rsidRPr="00081439">
        <w:rPr>
          <w:rFonts w:cs="Helvetica"/>
        </w:rPr>
        <w:t xml:space="preserve">oard </w:t>
      </w:r>
      <w:proofErr w:type="gramStart"/>
      <w:r w:rsidR="00B810A9" w:rsidRPr="00081439">
        <w:rPr>
          <w:rFonts w:cs="Helvetica"/>
        </w:rPr>
        <w:t>policy</w:t>
      </w:r>
      <w:r w:rsidR="00FE6FE4" w:rsidRPr="00081439">
        <w:rPr>
          <w:rFonts w:cs="Helvetica"/>
        </w:rPr>
        <w:t>;</w:t>
      </w:r>
      <w:proofErr w:type="gramEnd"/>
      <w:r w:rsidR="00B810A9" w:rsidRPr="00081439">
        <w:rPr>
          <w:rFonts w:cs="Helvetica"/>
        </w:rPr>
        <w:t xml:space="preserve"> </w:t>
      </w:r>
    </w:p>
    <w:p w14:paraId="43401D47" w14:textId="77777777" w:rsidR="00FE6FE4" w:rsidRPr="00081439" w:rsidRDefault="00FE6FE4" w:rsidP="00B452BB">
      <w:pPr>
        <w:ind w:left="360" w:hanging="360"/>
        <w:rPr>
          <w:rFonts w:cs="Helvetica"/>
        </w:rPr>
      </w:pPr>
    </w:p>
    <w:p w14:paraId="72A010ED" w14:textId="5AA2059F" w:rsidR="001928F6" w:rsidRPr="00081439" w:rsidRDefault="00C96172" w:rsidP="00B452BB">
      <w:pPr>
        <w:ind w:left="360" w:hanging="360"/>
        <w:rPr>
          <w:rFonts w:cs="Helvetica"/>
        </w:rPr>
      </w:pPr>
      <w:r w:rsidRPr="00081439">
        <w:rPr>
          <w:rFonts w:cs="Helvetica"/>
        </w:rPr>
        <w:t xml:space="preserve">M. </w:t>
      </w:r>
      <w:r w:rsidR="00B452BB" w:rsidRPr="00081439">
        <w:rPr>
          <w:rFonts w:cs="Helvetica"/>
        </w:rPr>
        <w:tab/>
      </w:r>
      <w:r w:rsidR="00B810A9" w:rsidRPr="00081439">
        <w:rPr>
          <w:rFonts w:cs="Helvetica"/>
        </w:rPr>
        <w:t xml:space="preserve">The obligation to conduct this investigation shall not be negated by the fact that a criminal or child protective services investigation of the allegations is pending or has been concluded. The investigator should coordinate with any other ongoing investigations of the allegations, including agreeing to request for a delay in fulfilling the district’s investigative responsibilities during the fact-finding portion of a criminal or child protective services investigation. Such delays shall not extend beyond the time necessary to prevent interference with or disruption of the criminal or child protective services investigation and the reason for such delay shall be documented by the </w:t>
      </w:r>
      <w:proofErr w:type="gramStart"/>
      <w:r w:rsidR="00B810A9" w:rsidRPr="00081439">
        <w:rPr>
          <w:rFonts w:cs="Helvetica"/>
        </w:rPr>
        <w:t>investigator</w:t>
      </w:r>
      <w:r w:rsidR="003A56A0" w:rsidRPr="00081439">
        <w:rPr>
          <w:rFonts w:cs="Helvetica"/>
        </w:rPr>
        <w:t>;</w:t>
      </w:r>
      <w:proofErr w:type="gramEnd"/>
    </w:p>
    <w:p w14:paraId="47464854" w14:textId="77777777" w:rsidR="001928F6" w:rsidRPr="00081439" w:rsidRDefault="001928F6" w:rsidP="00B452BB">
      <w:pPr>
        <w:ind w:left="360" w:hanging="360"/>
        <w:rPr>
          <w:rFonts w:cs="Helvetica"/>
        </w:rPr>
      </w:pPr>
    </w:p>
    <w:p w14:paraId="51DC5467" w14:textId="60A5DF25" w:rsidR="00C96172" w:rsidRPr="00081439" w:rsidRDefault="00C96172" w:rsidP="007D0E70">
      <w:pPr>
        <w:ind w:left="360" w:hanging="360"/>
        <w:rPr>
          <w:rFonts w:cs="Helvetica"/>
        </w:rPr>
      </w:pPr>
      <w:r w:rsidRPr="00081439">
        <w:rPr>
          <w:rFonts w:cs="Helvetica"/>
        </w:rPr>
        <w:t xml:space="preserve">N. </w:t>
      </w:r>
      <w:r w:rsidR="00B452BB" w:rsidRPr="00081439">
        <w:rPr>
          <w:rFonts w:cs="Helvetica"/>
        </w:rPr>
        <w:tab/>
      </w:r>
      <w:r w:rsidR="00B810A9" w:rsidRPr="00081439">
        <w:rPr>
          <w:rFonts w:cs="Helvetica"/>
        </w:rPr>
        <w:t>In the course of an investigation, it is possible that conduct other than, or in addition to, Title IX sexual harassment may be identified as part of the same incident or set of circumstances</w:t>
      </w:r>
      <w:r w:rsidR="001928F6" w:rsidRPr="00081439">
        <w:rPr>
          <w:rFonts w:cs="Helvetica"/>
        </w:rPr>
        <w:t>.</w:t>
      </w:r>
      <w:r w:rsidR="00B810A9" w:rsidRPr="00081439">
        <w:rPr>
          <w:rFonts w:cs="Helvetica"/>
        </w:rPr>
        <w:t xml:space="preserve"> The fact that there may be Title IX sexual harassment involved does not preclude the district from addressing other identified violations of the </w:t>
      </w:r>
      <w:r w:rsidR="00292E1D" w:rsidRPr="00081439">
        <w:rPr>
          <w:rFonts w:cs="Helvetica"/>
        </w:rPr>
        <w:t>code of student conduct or board policy</w:t>
      </w:r>
      <w:r w:rsidR="00B810A9" w:rsidRPr="00081439">
        <w:rPr>
          <w:rFonts w:cs="Helvetica"/>
        </w:rPr>
        <w:t xml:space="preserve">. If such other conduct is being investigated and addressed together with Title IX sexual harassment as part of the Title IX grievance process for formal complaints, disciplinary action normally should not be imposed until the completion of the Title IX grievance process for formal complaints. A decision whether and when to take such action should be made in consultation with the school </w:t>
      </w:r>
      <w:r w:rsidR="00A763D6" w:rsidRPr="00081439">
        <w:rPr>
          <w:rFonts w:cs="Helvetica"/>
        </w:rPr>
        <w:t>attorney</w:t>
      </w:r>
      <w:r w:rsidR="00B810A9" w:rsidRPr="00081439">
        <w:rPr>
          <w:rFonts w:cs="Helvetica"/>
        </w:rPr>
        <w:t>.</w:t>
      </w:r>
    </w:p>
    <w:p w14:paraId="76893355" w14:textId="77777777" w:rsidR="007D0E70" w:rsidRPr="00081439" w:rsidRDefault="007D0E70" w:rsidP="007D0E70">
      <w:pPr>
        <w:ind w:left="360" w:hanging="360"/>
        <w:rPr>
          <w:rFonts w:cs="Helvetica"/>
          <w:b/>
          <w:bCs/>
        </w:rPr>
      </w:pPr>
    </w:p>
    <w:p w14:paraId="049ADDB4" w14:textId="11E323AD" w:rsidR="00B810A9" w:rsidRPr="00081439" w:rsidRDefault="00B810A9" w:rsidP="00D34033">
      <w:pPr>
        <w:rPr>
          <w:rFonts w:cs="Helvetica"/>
          <w:b/>
          <w:bCs/>
        </w:rPr>
      </w:pPr>
      <w:r w:rsidRPr="00081439">
        <w:rPr>
          <w:rFonts w:cs="Helvetica"/>
          <w:b/>
          <w:bCs/>
        </w:rPr>
        <w:t>Step 4 – Written Determination and District Action</w:t>
      </w:r>
    </w:p>
    <w:p w14:paraId="44380108" w14:textId="77777777" w:rsidR="00B810A9" w:rsidRPr="00081439" w:rsidRDefault="00B810A9" w:rsidP="00B452BB">
      <w:pPr>
        <w:rPr>
          <w:rFonts w:cs="Helvetica"/>
        </w:rPr>
      </w:pPr>
    </w:p>
    <w:p w14:paraId="74ABAACE" w14:textId="4A1FE6CE" w:rsidR="00B810A9" w:rsidRPr="00081439" w:rsidRDefault="004E536E" w:rsidP="00520174">
      <w:pPr>
        <w:pStyle w:val="ListParagraph"/>
        <w:spacing w:after="0" w:line="240" w:lineRule="auto"/>
        <w:ind w:left="360" w:hanging="360"/>
        <w:rPr>
          <w:rFonts w:ascii="Helvetica" w:hAnsi="Helvetica" w:cs="Helvetica"/>
          <w:sz w:val="20"/>
          <w:szCs w:val="20"/>
        </w:rPr>
      </w:pPr>
      <w:r w:rsidRPr="00081439">
        <w:rPr>
          <w:rFonts w:ascii="Helvetica" w:hAnsi="Helvetica" w:cs="Helvetica"/>
          <w:sz w:val="20"/>
          <w:szCs w:val="20"/>
        </w:rPr>
        <w:t xml:space="preserve">A. </w:t>
      </w:r>
      <w:r w:rsidR="00520174" w:rsidRPr="00081439">
        <w:rPr>
          <w:rFonts w:ascii="Helvetica" w:hAnsi="Helvetica" w:cs="Helvetica"/>
          <w:sz w:val="20"/>
          <w:szCs w:val="20"/>
        </w:rPr>
        <w:tab/>
      </w:r>
      <w:r w:rsidR="00B810A9" w:rsidRPr="00081439">
        <w:rPr>
          <w:rFonts w:ascii="Helvetica" w:hAnsi="Helvetica" w:cs="Helvetica"/>
          <w:sz w:val="20"/>
          <w:szCs w:val="20"/>
        </w:rPr>
        <w:t xml:space="preserve">To avoid any conflict of interest or bias, the decision-maker cannot be the same person as the Title IX </w:t>
      </w:r>
      <w:r w:rsidR="007D0E70" w:rsidRPr="00081439">
        <w:rPr>
          <w:rFonts w:ascii="Helvetica" w:hAnsi="Helvetica" w:cs="Helvetica"/>
          <w:sz w:val="20"/>
          <w:szCs w:val="20"/>
        </w:rPr>
        <w:t>coordinator</w:t>
      </w:r>
      <w:r w:rsidR="00B810A9" w:rsidRPr="00081439">
        <w:rPr>
          <w:rFonts w:ascii="Helvetica" w:hAnsi="Helvetica" w:cs="Helvetica"/>
          <w:sz w:val="20"/>
          <w:szCs w:val="20"/>
        </w:rPr>
        <w:t xml:space="preserve"> or the investigator. The responsibility as the decision-maker for complaints of Title IX sexual harassment shall generally be designated to the</w:t>
      </w:r>
      <w:r w:rsidR="003F13F2" w:rsidRPr="00081439">
        <w:rPr>
          <w:rFonts w:ascii="Helvetica" w:hAnsi="Helvetica" w:cs="Helvetica"/>
          <w:sz w:val="20"/>
          <w:szCs w:val="20"/>
        </w:rPr>
        <w:t xml:space="preserve"> (</w:t>
      </w:r>
      <w:r w:rsidR="007D0E70" w:rsidRPr="00081439">
        <w:rPr>
          <w:rFonts w:ascii="Helvetica" w:hAnsi="Helvetica" w:cs="Helvetica"/>
          <w:b/>
          <w:sz w:val="20"/>
          <w:szCs w:val="20"/>
        </w:rPr>
        <w:t>select an option</w:t>
      </w:r>
      <w:r w:rsidR="008B451E" w:rsidRPr="00081439">
        <w:rPr>
          <w:rFonts w:ascii="Helvetica" w:hAnsi="Helvetica" w:cs="Helvetica"/>
          <w:sz w:val="20"/>
          <w:szCs w:val="20"/>
        </w:rPr>
        <w:t xml:space="preserve">: </w:t>
      </w:r>
      <w:r w:rsidR="00B810A9" w:rsidRPr="00081439">
        <w:rPr>
          <w:rFonts w:ascii="Helvetica" w:hAnsi="Helvetica" w:cs="Helvetica"/>
          <w:sz w:val="20"/>
          <w:szCs w:val="20"/>
        </w:rPr>
        <w:t>building principal</w:t>
      </w:r>
      <w:r w:rsidR="008B451E" w:rsidRPr="00081439">
        <w:rPr>
          <w:rFonts w:ascii="Helvetica" w:hAnsi="Helvetica" w:cs="Helvetica"/>
          <w:sz w:val="20"/>
          <w:szCs w:val="20"/>
        </w:rPr>
        <w:t xml:space="preserve">; </w:t>
      </w:r>
      <w:r w:rsidR="0045260F" w:rsidRPr="00081439">
        <w:rPr>
          <w:rFonts w:ascii="Helvetica" w:hAnsi="Helvetica" w:cs="Helvetica"/>
          <w:sz w:val="20"/>
          <w:szCs w:val="20"/>
        </w:rPr>
        <w:t>superintendent</w:t>
      </w:r>
      <w:r w:rsidR="008B451E" w:rsidRPr="00081439">
        <w:rPr>
          <w:rFonts w:ascii="Helvetica" w:hAnsi="Helvetica" w:cs="Helvetica"/>
          <w:sz w:val="20"/>
          <w:szCs w:val="20"/>
        </w:rPr>
        <w:t xml:space="preserve">; director of student services; </w:t>
      </w:r>
      <w:r w:rsidR="00745AE4" w:rsidRPr="00081439">
        <w:rPr>
          <w:rFonts w:ascii="Helvetica" w:hAnsi="Helvetica" w:cs="Helvetica"/>
          <w:sz w:val="20"/>
          <w:szCs w:val="20"/>
        </w:rPr>
        <w:t>ot</w:t>
      </w:r>
      <w:r w:rsidR="00B810A9" w:rsidRPr="00081439">
        <w:rPr>
          <w:rFonts w:ascii="Helvetica" w:hAnsi="Helvetica" w:cs="Helvetica"/>
          <w:sz w:val="20"/>
          <w:szCs w:val="20"/>
        </w:rPr>
        <w:t>her</w:t>
      </w:r>
      <w:proofErr w:type="gramStart"/>
      <w:r w:rsidR="00745AE4" w:rsidRPr="00081439">
        <w:rPr>
          <w:rFonts w:ascii="Helvetica" w:hAnsi="Helvetica" w:cs="Helvetica"/>
          <w:sz w:val="20"/>
          <w:szCs w:val="20"/>
        </w:rPr>
        <w:t>)</w:t>
      </w:r>
      <w:r w:rsidR="00AE0817" w:rsidRPr="00081439">
        <w:rPr>
          <w:rFonts w:ascii="Helvetica" w:hAnsi="Helvetica" w:cs="Helvetica"/>
          <w:sz w:val="20"/>
          <w:szCs w:val="20"/>
        </w:rPr>
        <w:t>;</w:t>
      </w:r>
      <w:proofErr w:type="gramEnd"/>
      <w:r w:rsidR="00B810A9" w:rsidRPr="00081439">
        <w:rPr>
          <w:rFonts w:ascii="Helvetica" w:hAnsi="Helvetica" w:cs="Helvetica"/>
          <w:sz w:val="20"/>
          <w:szCs w:val="20"/>
        </w:rPr>
        <w:t xml:space="preserve"> </w:t>
      </w:r>
    </w:p>
    <w:p w14:paraId="78C48ADB" w14:textId="77777777" w:rsidR="00B810A9" w:rsidRPr="00081439" w:rsidRDefault="00B810A9" w:rsidP="00520174">
      <w:pPr>
        <w:ind w:left="360" w:hanging="360"/>
        <w:rPr>
          <w:rFonts w:cs="Helvetica"/>
        </w:rPr>
      </w:pPr>
    </w:p>
    <w:p w14:paraId="270FF4A9" w14:textId="7DECF55E" w:rsidR="00B810A9" w:rsidRPr="00081439" w:rsidRDefault="004E536E" w:rsidP="00520174">
      <w:pPr>
        <w:ind w:left="360" w:hanging="360"/>
        <w:rPr>
          <w:rFonts w:cs="Helvetica"/>
        </w:rPr>
      </w:pPr>
      <w:r w:rsidRPr="00081439">
        <w:rPr>
          <w:rFonts w:cs="Helvetica"/>
        </w:rPr>
        <w:t xml:space="preserve">B. </w:t>
      </w:r>
      <w:r w:rsidR="00520174" w:rsidRPr="00081439">
        <w:rPr>
          <w:rFonts w:cs="Helvetica"/>
        </w:rPr>
        <w:tab/>
      </w:r>
      <w:r w:rsidR="00B810A9" w:rsidRPr="00081439">
        <w:rPr>
          <w:rFonts w:cs="Helvetica"/>
        </w:rPr>
        <w:t xml:space="preserve">If the </w:t>
      </w:r>
      <w:r w:rsidR="00A74325" w:rsidRPr="00081439">
        <w:rPr>
          <w:rFonts w:cs="Helvetica"/>
        </w:rPr>
        <w:t>designated decision-</w:t>
      </w:r>
      <w:r w:rsidR="00E1731D" w:rsidRPr="00081439">
        <w:rPr>
          <w:rFonts w:cs="Helvetica"/>
        </w:rPr>
        <w:t xml:space="preserve">maker </w:t>
      </w:r>
      <w:r w:rsidR="00B810A9" w:rsidRPr="00081439">
        <w:rPr>
          <w:rFonts w:cs="Helvetica"/>
        </w:rPr>
        <w:t>has a conflict of interest</w:t>
      </w:r>
      <w:r w:rsidR="001D292B" w:rsidRPr="00081439">
        <w:rPr>
          <w:rFonts w:cs="Helvetica"/>
        </w:rPr>
        <w:t xml:space="preserve"> or bias,</w:t>
      </w:r>
      <w:r w:rsidR="00B810A9" w:rsidRPr="00081439">
        <w:rPr>
          <w:rFonts w:cs="Helvetica"/>
        </w:rPr>
        <w:t xml:space="preserve"> or is a party in the formal complaint process, they shall disclose the </w:t>
      </w:r>
      <w:proofErr w:type="gramStart"/>
      <w:r w:rsidR="00B810A9" w:rsidRPr="00081439">
        <w:rPr>
          <w:rFonts w:cs="Helvetica"/>
        </w:rPr>
        <w:t>conflict</w:t>
      </w:r>
      <w:proofErr w:type="gramEnd"/>
      <w:r w:rsidR="00B810A9" w:rsidRPr="00081439">
        <w:rPr>
          <w:rFonts w:cs="Helvetica"/>
        </w:rPr>
        <w:t xml:space="preserve"> and the Title IX </w:t>
      </w:r>
      <w:r w:rsidR="007D0E70" w:rsidRPr="00081439">
        <w:rPr>
          <w:rFonts w:cs="Helvetica"/>
        </w:rPr>
        <w:t>coordinator</w:t>
      </w:r>
      <w:r w:rsidR="00B810A9" w:rsidRPr="00081439">
        <w:rPr>
          <w:rFonts w:cs="Helvetica"/>
        </w:rPr>
        <w:t xml:space="preserve"> shall designate another individual to serve as the decision-</w:t>
      </w:r>
      <w:proofErr w:type="gramStart"/>
      <w:r w:rsidR="00B810A9" w:rsidRPr="00081439">
        <w:rPr>
          <w:rFonts w:cs="Helvetica"/>
        </w:rPr>
        <w:t>maker</w:t>
      </w:r>
      <w:r w:rsidR="00AE0817" w:rsidRPr="00081439">
        <w:rPr>
          <w:rFonts w:cs="Helvetica"/>
        </w:rPr>
        <w:t>;</w:t>
      </w:r>
      <w:proofErr w:type="gramEnd"/>
    </w:p>
    <w:p w14:paraId="2A29D009" w14:textId="77777777" w:rsidR="00B810A9" w:rsidRPr="00081439" w:rsidRDefault="00B810A9" w:rsidP="00520174">
      <w:pPr>
        <w:ind w:left="360" w:hanging="360"/>
        <w:rPr>
          <w:rFonts w:cs="Helvetica"/>
        </w:rPr>
      </w:pPr>
    </w:p>
    <w:p w14:paraId="64242E87" w14:textId="7AF0EA4F" w:rsidR="00B810A9" w:rsidRPr="00081439" w:rsidRDefault="004E536E" w:rsidP="00520174">
      <w:pPr>
        <w:ind w:left="360" w:hanging="360"/>
        <w:rPr>
          <w:rFonts w:cs="Helvetica"/>
        </w:rPr>
      </w:pPr>
      <w:r w:rsidRPr="00081439">
        <w:rPr>
          <w:rFonts w:cs="Helvetica"/>
        </w:rPr>
        <w:t>C</w:t>
      </w:r>
      <w:r w:rsidR="00520174" w:rsidRPr="00081439">
        <w:rPr>
          <w:rFonts w:cs="Helvetica"/>
        </w:rPr>
        <w:t xml:space="preserve">. </w:t>
      </w:r>
      <w:r w:rsidR="00520174" w:rsidRPr="00081439">
        <w:rPr>
          <w:rFonts w:cs="Helvetica"/>
        </w:rPr>
        <w:tab/>
      </w:r>
      <w:r w:rsidR="00B810A9" w:rsidRPr="00081439">
        <w:rPr>
          <w:rFonts w:cs="Helvetica"/>
        </w:rPr>
        <w:t xml:space="preserve">A written determination of responsibility (written determination) must not be finalized less than ten (10) days after the investigator completes the investigative report and provides it to all parties. Before the decision-maker reaches a determination regarding responsibility, the decision-maker shall afford each party the opportunity to submit written, relevant questions that a party wants to be asked of any party or witness, shall provide each party with the answers, and shall allow for additional, limited follow-up questions from each </w:t>
      </w:r>
      <w:proofErr w:type="gramStart"/>
      <w:r w:rsidR="00B810A9" w:rsidRPr="00081439">
        <w:rPr>
          <w:rFonts w:cs="Helvetica"/>
        </w:rPr>
        <w:t>party</w:t>
      </w:r>
      <w:r w:rsidR="00AE0817" w:rsidRPr="00081439">
        <w:rPr>
          <w:rFonts w:cs="Helvetica"/>
        </w:rPr>
        <w:t>;</w:t>
      </w:r>
      <w:proofErr w:type="gramEnd"/>
      <w:r w:rsidR="00B810A9" w:rsidRPr="00081439">
        <w:rPr>
          <w:rFonts w:cs="Helvetica"/>
        </w:rPr>
        <w:t xml:space="preserve"> </w:t>
      </w:r>
    </w:p>
    <w:p w14:paraId="5B19CEC7" w14:textId="77777777" w:rsidR="00B810A9" w:rsidRPr="00081439" w:rsidRDefault="00B810A9" w:rsidP="00520174">
      <w:pPr>
        <w:ind w:left="360" w:hanging="360"/>
        <w:rPr>
          <w:rFonts w:cs="Helvetica"/>
        </w:rPr>
      </w:pPr>
    </w:p>
    <w:p w14:paraId="32E89E3B" w14:textId="6AAF6B2F" w:rsidR="00AE0817" w:rsidRPr="00081439" w:rsidRDefault="00520174" w:rsidP="00520174">
      <w:pPr>
        <w:ind w:left="360" w:hanging="360"/>
        <w:rPr>
          <w:rFonts w:cs="Helvetica"/>
        </w:rPr>
      </w:pPr>
      <w:r w:rsidRPr="00081439">
        <w:rPr>
          <w:rFonts w:cs="Helvetica"/>
        </w:rPr>
        <w:t xml:space="preserve">D. </w:t>
      </w:r>
      <w:r w:rsidRPr="00081439">
        <w:rPr>
          <w:rFonts w:cs="Helvetica"/>
        </w:rPr>
        <w:tab/>
      </w:r>
      <w:r w:rsidR="00B810A9" w:rsidRPr="00081439">
        <w:rPr>
          <w:rFonts w:cs="Helvetica"/>
        </w:rPr>
        <w:t>Relevant questions for a party or witness must be submitted by each party within</w:t>
      </w:r>
      <w:r w:rsidR="002E4FB0" w:rsidRPr="00081439">
        <w:rPr>
          <w:rFonts w:cs="Helvetica"/>
        </w:rPr>
        <w:t xml:space="preserve"> (</w:t>
      </w:r>
      <w:r w:rsidR="007D0E70" w:rsidRPr="00081439">
        <w:rPr>
          <w:rFonts w:cs="Helvetica"/>
          <w:b/>
        </w:rPr>
        <w:t>select an option</w:t>
      </w:r>
      <w:r w:rsidR="002E4FB0" w:rsidRPr="00081439">
        <w:rPr>
          <w:rFonts w:cs="Helvetica"/>
        </w:rPr>
        <w:t>:</w:t>
      </w:r>
      <w:r w:rsidR="00B810A9" w:rsidRPr="00081439">
        <w:rPr>
          <w:rFonts w:cs="Helvetica"/>
        </w:rPr>
        <w:t xml:space="preserve"> three (3) school days</w:t>
      </w:r>
      <w:r w:rsidR="002E4FB0" w:rsidRPr="00081439">
        <w:rPr>
          <w:rFonts w:cs="Helvetica"/>
        </w:rPr>
        <w:t>;</w:t>
      </w:r>
      <w:r w:rsidR="00B810A9" w:rsidRPr="00081439">
        <w:rPr>
          <w:rFonts w:cs="Helvetica"/>
        </w:rPr>
        <w:t xml:space="preserve"> five (5) school days</w:t>
      </w:r>
      <w:r w:rsidR="002E4FB0" w:rsidRPr="00081439">
        <w:rPr>
          <w:rFonts w:cs="Helvetica"/>
        </w:rPr>
        <w:t xml:space="preserve">; other) </w:t>
      </w:r>
      <w:r w:rsidR="00B810A9" w:rsidRPr="00081439">
        <w:rPr>
          <w:rFonts w:cs="Helvetica"/>
        </w:rPr>
        <w:t xml:space="preserve">following receipt of the investigative </w:t>
      </w:r>
      <w:proofErr w:type="gramStart"/>
      <w:r w:rsidR="00B810A9" w:rsidRPr="00081439">
        <w:rPr>
          <w:rFonts w:cs="Helvetica"/>
        </w:rPr>
        <w:t>report</w:t>
      </w:r>
      <w:r w:rsidR="0073633F" w:rsidRPr="00081439">
        <w:rPr>
          <w:rFonts w:cs="Helvetica"/>
        </w:rPr>
        <w:t>;</w:t>
      </w:r>
      <w:proofErr w:type="gramEnd"/>
      <w:r w:rsidR="00B810A9" w:rsidRPr="00081439">
        <w:rPr>
          <w:rFonts w:cs="Helvetica"/>
        </w:rPr>
        <w:t xml:space="preserve"> </w:t>
      </w:r>
    </w:p>
    <w:p w14:paraId="3D5E3A15" w14:textId="77777777" w:rsidR="00AE0817" w:rsidRPr="00081439" w:rsidRDefault="00AE0817" w:rsidP="00520174">
      <w:pPr>
        <w:ind w:left="360" w:hanging="360"/>
        <w:rPr>
          <w:rFonts w:cs="Helvetica"/>
        </w:rPr>
      </w:pPr>
    </w:p>
    <w:p w14:paraId="0EE4E82D" w14:textId="05F21503" w:rsidR="00B810A9" w:rsidRPr="00081439" w:rsidRDefault="00520174" w:rsidP="00520174">
      <w:pPr>
        <w:ind w:left="360" w:hanging="360"/>
        <w:rPr>
          <w:rFonts w:cs="Helvetica"/>
        </w:rPr>
      </w:pPr>
      <w:r w:rsidRPr="00081439">
        <w:rPr>
          <w:rFonts w:cs="Helvetica"/>
        </w:rPr>
        <w:t xml:space="preserve">E. </w:t>
      </w:r>
      <w:r w:rsidRPr="00081439">
        <w:rPr>
          <w:rFonts w:cs="Helvetica"/>
        </w:rPr>
        <w:tab/>
      </w:r>
      <w:r w:rsidR="00B810A9" w:rsidRPr="00081439">
        <w:rPr>
          <w:rFonts w:cs="Helvetica"/>
        </w:rPr>
        <w:t xml:space="preserve">Follow-up questions must be submitted by each party within </w:t>
      </w:r>
      <w:r w:rsidR="00AE0817" w:rsidRPr="00081439">
        <w:rPr>
          <w:rFonts w:cs="Helvetica"/>
        </w:rPr>
        <w:t>(</w:t>
      </w:r>
      <w:r w:rsidR="007D0E70" w:rsidRPr="00081439">
        <w:rPr>
          <w:rFonts w:cs="Helvetica"/>
          <w:b/>
        </w:rPr>
        <w:t>select an option</w:t>
      </w:r>
      <w:r w:rsidR="00AE0817" w:rsidRPr="00081439">
        <w:rPr>
          <w:rFonts w:cs="Helvetica"/>
        </w:rPr>
        <w:t xml:space="preserve">: three (3) school days; five (5) school days; other) </w:t>
      </w:r>
      <w:r w:rsidR="00B810A9" w:rsidRPr="00081439">
        <w:rPr>
          <w:rFonts w:cs="Helvetica"/>
        </w:rPr>
        <w:t xml:space="preserve">of being provided the answers to the initial </w:t>
      </w:r>
      <w:proofErr w:type="gramStart"/>
      <w:r w:rsidR="00B810A9" w:rsidRPr="00081439">
        <w:rPr>
          <w:rFonts w:cs="Helvetica"/>
        </w:rPr>
        <w:t>questions</w:t>
      </w:r>
      <w:r w:rsidR="0073633F" w:rsidRPr="00081439">
        <w:rPr>
          <w:rFonts w:cs="Helvetica"/>
        </w:rPr>
        <w:t>;</w:t>
      </w:r>
      <w:proofErr w:type="gramEnd"/>
    </w:p>
    <w:p w14:paraId="7EABC446" w14:textId="77777777" w:rsidR="00B810A9" w:rsidRPr="00081439" w:rsidRDefault="00B810A9" w:rsidP="00520174">
      <w:pPr>
        <w:ind w:left="360" w:hanging="360"/>
        <w:rPr>
          <w:rFonts w:cs="Helvetica"/>
        </w:rPr>
      </w:pPr>
    </w:p>
    <w:p w14:paraId="1E95A349" w14:textId="17BF3248" w:rsidR="00B810A9" w:rsidRPr="00081439" w:rsidRDefault="00520174" w:rsidP="00520174">
      <w:pPr>
        <w:ind w:left="360" w:hanging="360"/>
        <w:rPr>
          <w:rFonts w:cs="Helvetica"/>
        </w:rPr>
      </w:pPr>
      <w:r w:rsidRPr="00081439">
        <w:rPr>
          <w:rFonts w:cs="Helvetica"/>
        </w:rPr>
        <w:t xml:space="preserve">F. </w:t>
      </w:r>
      <w:r w:rsidRPr="00081439">
        <w:rPr>
          <w:rFonts w:cs="Helvetica"/>
        </w:rPr>
        <w:tab/>
      </w:r>
      <w:r w:rsidR="00B810A9" w:rsidRPr="00081439">
        <w:rPr>
          <w:rFonts w:cs="Helvetica"/>
        </w:rPr>
        <w:t>Questions and evidence about the complainant’s sexual predisposition or prior sexual behavior are not relevant as part of the questions and responses, unless such questions and evidence about the complainant’s prior sexual behavior are offered to prove that someone other than the respondent committed the conduct alleged by the complainant, or if the questions and evidence concern specific incidents of the complainant’s prior sexual behavior with respect to the respondent and are offered to prove consent</w:t>
      </w:r>
      <w:r w:rsidR="001F2E39" w:rsidRPr="00081439">
        <w:rPr>
          <w:rFonts w:cs="Helvetica"/>
        </w:rPr>
        <w:t>;</w:t>
      </w:r>
      <w:r w:rsidR="00B810A9" w:rsidRPr="00081439">
        <w:rPr>
          <w:rFonts w:cs="Helvetica"/>
        </w:rPr>
        <w:t xml:space="preserve"> </w:t>
      </w:r>
    </w:p>
    <w:p w14:paraId="6DA5EE53" w14:textId="77777777" w:rsidR="00B810A9" w:rsidRPr="00081439" w:rsidRDefault="00B810A9" w:rsidP="00520174">
      <w:pPr>
        <w:ind w:left="360" w:hanging="360"/>
        <w:rPr>
          <w:rFonts w:cs="Helvetica"/>
        </w:rPr>
      </w:pPr>
    </w:p>
    <w:p w14:paraId="11B4D8F2" w14:textId="05A1875A" w:rsidR="00B810A9" w:rsidRPr="00081439" w:rsidRDefault="00520174" w:rsidP="00520174">
      <w:pPr>
        <w:ind w:left="360" w:hanging="360"/>
        <w:rPr>
          <w:rFonts w:cs="Helvetica"/>
        </w:rPr>
      </w:pPr>
      <w:r w:rsidRPr="00081439">
        <w:rPr>
          <w:rFonts w:cs="Helvetica"/>
        </w:rPr>
        <w:t xml:space="preserve">G. </w:t>
      </w:r>
      <w:r w:rsidRPr="00081439">
        <w:rPr>
          <w:rFonts w:cs="Helvetica"/>
        </w:rPr>
        <w:tab/>
      </w:r>
      <w:r w:rsidR="00B810A9" w:rsidRPr="00081439">
        <w:rPr>
          <w:rFonts w:cs="Helvetica"/>
        </w:rPr>
        <w:t xml:space="preserve">The decision-maker shall explain to the party proposing the questions about any decision to exclude a question as not </w:t>
      </w:r>
      <w:proofErr w:type="gramStart"/>
      <w:r w:rsidR="00B810A9" w:rsidRPr="00081439">
        <w:rPr>
          <w:rFonts w:cs="Helvetica"/>
        </w:rPr>
        <w:t>relevant</w:t>
      </w:r>
      <w:r w:rsidR="00F230AE" w:rsidRPr="00081439">
        <w:rPr>
          <w:rFonts w:cs="Helvetica"/>
        </w:rPr>
        <w:t>;</w:t>
      </w:r>
      <w:proofErr w:type="gramEnd"/>
    </w:p>
    <w:p w14:paraId="61F379E1" w14:textId="77777777" w:rsidR="00B810A9" w:rsidRPr="00081439" w:rsidRDefault="00B810A9" w:rsidP="00520174">
      <w:pPr>
        <w:ind w:left="360" w:hanging="360"/>
        <w:rPr>
          <w:rFonts w:cs="Helvetica"/>
        </w:rPr>
      </w:pPr>
    </w:p>
    <w:p w14:paraId="472049F6" w14:textId="20D23E8C" w:rsidR="00C95868" w:rsidRPr="00081439" w:rsidRDefault="00520174" w:rsidP="00520174">
      <w:pPr>
        <w:ind w:left="360" w:hanging="360"/>
        <w:rPr>
          <w:rFonts w:cs="Helvetica"/>
        </w:rPr>
      </w:pPr>
      <w:r w:rsidRPr="00081439">
        <w:rPr>
          <w:rFonts w:cs="Helvetica"/>
        </w:rPr>
        <w:t xml:space="preserve">H. </w:t>
      </w:r>
      <w:r w:rsidRPr="00081439">
        <w:rPr>
          <w:rFonts w:cs="Helvetica"/>
        </w:rPr>
        <w:tab/>
      </w:r>
      <w:r w:rsidR="00B810A9" w:rsidRPr="00081439">
        <w:rPr>
          <w:rFonts w:cs="Helvetica"/>
        </w:rPr>
        <w:t xml:space="preserve">The decision-maker must issue a written determination for the conduct alleged in formal complaints. To reach this determination, the decision-maker shall apply the preponderance of the evidence standard, meaning that the party bearing the burden of proof must present evidence which is more credible and convincing than that presented by the other </w:t>
      </w:r>
      <w:proofErr w:type="gramStart"/>
      <w:r w:rsidR="00B810A9" w:rsidRPr="00081439">
        <w:rPr>
          <w:rFonts w:cs="Helvetica"/>
        </w:rPr>
        <w:t>party</w:t>
      </w:r>
      <w:proofErr w:type="gramEnd"/>
      <w:r w:rsidR="00B810A9" w:rsidRPr="00081439">
        <w:rPr>
          <w:rFonts w:cs="Helvetica"/>
        </w:rPr>
        <w:t xml:space="preserve"> or which shows that the fact to be proven is more probable than </w:t>
      </w:r>
      <w:proofErr w:type="gramStart"/>
      <w:r w:rsidR="00B810A9" w:rsidRPr="00081439">
        <w:rPr>
          <w:rFonts w:cs="Helvetica"/>
        </w:rPr>
        <w:t>not</w:t>
      </w:r>
      <w:r w:rsidR="00F230AE" w:rsidRPr="00081439">
        <w:rPr>
          <w:rFonts w:cs="Helvetica"/>
        </w:rPr>
        <w:t>;</w:t>
      </w:r>
      <w:proofErr w:type="gramEnd"/>
    </w:p>
    <w:p w14:paraId="010E4021" w14:textId="77777777" w:rsidR="00C95868" w:rsidRPr="00081439" w:rsidRDefault="00C95868" w:rsidP="00B452BB">
      <w:pPr>
        <w:ind w:left="270" w:hanging="360"/>
        <w:rPr>
          <w:rFonts w:cs="Helvetica"/>
        </w:rPr>
      </w:pPr>
    </w:p>
    <w:p w14:paraId="44DABDD8" w14:textId="03C588F4" w:rsidR="00B810A9" w:rsidRPr="00081439" w:rsidRDefault="00520174" w:rsidP="00520174">
      <w:pPr>
        <w:ind w:left="360" w:hanging="360"/>
        <w:rPr>
          <w:rFonts w:cs="Helvetica"/>
        </w:rPr>
      </w:pPr>
      <w:r w:rsidRPr="00081439">
        <w:rPr>
          <w:rFonts w:cs="Helvetica"/>
        </w:rPr>
        <w:t xml:space="preserve">I. </w:t>
      </w:r>
      <w:r w:rsidRPr="00081439">
        <w:rPr>
          <w:rFonts w:cs="Helvetica"/>
        </w:rPr>
        <w:tab/>
      </w:r>
      <w:r w:rsidR="00B810A9" w:rsidRPr="00081439">
        <w:rPr>
          <w:rFonts w:cs="Helvetica"/>
        </w:rPr>
        <w:t>In considering evidence, the decision-maker shall ensure credibility determinations are not based on an individual’s status as a complainant, respondent or witness</w:t>
      </w:r>
      <w:r w:rsidR="00C95868" w:rsidRPr="00081439">
        <w:rPr>
          <w:rFonts w:cs="Helvetica"/>
        </w:rPr>
        <w:t>;</w:t>
      </w:r>
      <w:r w:rsidR="00B810A9" w:rsidRPr="00081439">
        <w:rPr>
          <w:rFonts w:cs="Helvetica"/>
        </w:rPr>
        <w:br/>
      </w:r>
    </w:p>
    <w:p w14:paraId="16B1DE04" w14:textId="4C23B422" w:rsidR="00B810A9" w:rsidRPr="00081439" w:rsidRDefault="00520174" w:rsidP="00520174">
      <w:pPr>
        <w:ind w:left="360" w:hanging="360"/>
        <w:rPr>
          <w:rFonts w:cs="Helvetica"/>
        </w:rPr>
      </w:pPr>
      <w:r w:rsidRPr="00081439">
        <w:rPr>
          <w:rFonts w:cs="Helvetica"/>
        </w:rPr>
        <w:t xml:space="preserve">J. </w:t>
      </w:r>
      <w:r w:rsidRPr="00081439">
        <w:rPr>
          <w:rFonts w:cs="Helvetica"/>
        </w:rPr>
        <w:tab/>
      </w:r>
      <w:r w:rsidR="00B810A9" w:rsidRPr="00081439">
        <w:rPr>
          <w:rFonts w:cs="Helvetica"/>
        </w:rPr>
        <w:t>After considering all relevant evidence, the decision-maker shall issue a written determination that includes:</w:t>
      </w:r>
      <w:r w:rsidR="00B810A9" w:rsidRPr="00081439">
        <w:rPr>
          <w:rFonts w:cs="Helvetica"/>
        </w:rPr>
        <w:br/>
      </w:r>
    </w:p>
    <w:p w14:paraId="44B70B18" w14:textId="77777777" w:rsidR="00C95868" w:rsidRPr="00081439" w:rsidRDefault="00B810A9" w:rsidP="00EB46DC">
      <w:pPr>
        <w:pStyle w:val="ListParagraph"/>
        <w:numPr>
          <w:ilvl w:val="0"/>
          <w:numId w:val="41"/>
        </w:numPr>
        <w:spacing w:line="240" w:lineRule="auto"/>
        <w:rPr>
          <w:rFonts w:ascii="Helvetica" w:hAnsi="Helvetica" w:cs="Helvetica"/>
          <w:sz w:val="20"/>
          <w:szCs w:val="20"/>
        </w:rPr>
      </w:pPr>
      <w:r w:rsidRPr="00081439">
        <w:rPr>
          <w:rFonts w:ascii="Helvetica" w:hAnsi="Helvetica" w:cs="Helvetica"/>
          <w:sz w:val="20"/>
          <w:szCs w:val="20"/>
        </w:rPr>
        <w:t xml:space="preserve">Identification of the allegations potentially constituting Title IX sexual </w:t>
      </w:r>
      <w:proofErr w:type="gramStart"/>
      <w:r w:rsidRPr="00081439">
        <w:rPr>
          <w:rFonts w:ascii="Helvetica" w:hAnsi="Helvetica" w:cs="Helvetica"/>
          <w:sz w:val="20"/>
          <w:szCs w:val="20"/>
        </w:rPr>
        <w:t>harassment</w:t>
      </w:r>
      <w:r w:rsidR="00C95868" w:rsidRPr="00081439">
        <w:rPr>
          <w:rFonts w:ascii="Helvetica" w:hAnsi="Helvetica" w:cs="Helvetica"/>
          <w:sz w:val="20"/>
          <w:szCs w:val="20"/>
        </w:rPr>
        <w:t>;</w:t>
      </w:r>
      <w:proofErr w:type="gramEnd"/>
    </w:p>
    <w:p w14:paraId="6B635FB1" w14:textId="1CF8C262" w:rsidR="00C95868" w:rsidRPr="00081439" w:rsidRDefault="00B810A9" w:rsidP="00EB46DC">
      <w:pPr>
        <w:pStyle w:val="ListParagraph"/>
        <w:numPr>
          <w:ilvl w:val="0"/>
          <w:numId w:val="41"/>
        </w:numPr>
        <w:spacing w:line="240" w:lineRule="auto"/>
        <w:rPr>
          <w:rFonts w:ascii="Helvetica" w:hAnsi="Helvetica" w:cs="Helvetica"/>
          <w:sz w:val="20"/>
          <w:szCs w:val="20"/>
        </w:rPr>
      </w:pPr>
      <w:r w:rsidRPr="00081439">
        <w:rPr>
          <w:rFonts w:ascii="Helvetica" w:hAnsi="Helvetica" w:cs="Helvetica"/>
          <w:sz w:val="20"/>
          <w:szCs w:val="20"/>
        </w:rPr>
        <w:t>A description of the procedural steps taken from the receipt or signing of the formal complaint through the written determination, including any notifications to the parties, interviews with parties and witnesses, site visits, methods used to gather other evidence</w:t>
      </w:r>
      <w:r w:rsidR="00B231FC" w:rsidRPr="00081439">
        <w:rPr>
          <w:rFonts w:ascii="Helvetica" w:hAnsi="Helvetica" w:cs="Helvetica"/>
          <w:sz w:val="20"/>
          <w:szCs w:val="20"/>
        </w:rPr>
        <w:t xml:space="preserve">, and, if relevant, hearings </w:t>
      </w:r>
      <w:proofErr w:type="gramStart"/>
      <w:r w:rsidR="00B231FC" w:rsidRPr="00081439">
        <w:rPr>
          <w:rFonts w:ascii="Helvetica" w:hAnsi="Helvetica" w:cs="Helvetica"/>
          <w:sz w:val="20"/>
          <w:szCs w:val="20"/>
        </w:rPr>
        <w:t>held</w:t>
      </w:r>
      <w:r w:rsidR="00C95868" w:rsidRPr="00081439">
        <w:rPr>
          <w:rFonts w:ascii="Helvetica" w:hAnsi="Helvetica" w:cs="Helvetica"/>
          <w:sz w:val="20"/>
          <w:szCs w:val="20"/>
        </w:rPr>
        <w:t>;</w:t>
      </w:r>
      <w:proofErr w:type="gramEnd"/>
    </w:p>
    <w:p w14:paraId="0BBCB423" w14:textId="77777777" w:rsidR="00C95868" w:rsidRPr="00081439" w:rsidRDefault="00B810A9" w:rsidP="00EB46DC">
      <w:pPr>
        <w:pStyle w:val="ListParagraph"/>
        <w:numPr>
          <w:ilvl w:val="0"/>
          <w:numId w:val="41"/>
        </w:numPr>
        <w:spacing w:line="240" w:lineRule="auto"/>
        <w:rPr>
          <w:rFonts w:ascii="Helvetica" w:hAnsi="Helvetica" w:cs="Helvetica"/>
          <w:sz w:val="20"/>
          <w:szCs w:val="20"/>
        </w:rPr>
      </w:pPr>
      <w:r w:rsidRPr="00081439">
        <w:rPr>
          <w:rFonts w:ascii="Helvetica" w:hAnsi="Helvetica" w:cs="Helvetica"/>
          <w:sz w:val="20"/>
          <w:szCs w:val="20"/>
        </w:rPr>
        <w:t xml:space="preserve">Findings of fact supporting the </w:t>
      </w:r>
      <w:proofErr w:type="gramStart"/>
      <w:r w:rsidRPr="00081439">
        <w:rPr>
          <w:rFonts w:ascii="Helvetica" w:hAnsi="Helvetica" w:cs="Helvetica"/>
          <w:sz w:val="20"/>
          <w:szCs w:val="20"/>
        </w:rPr>
        <w:t>determination</w:t>
      </w:r>
      <w:r w:rsidR="00C95868" w:rsidRPr="00081439">
        <w:rPr>
          <w:rFonts w:ascii="Helvetica" w:hAnsi="Helvetica" w:cs="Helvetica"/>
          <w:sz w:val="20"/>
          <w:szCs w:val="20"/>
        </w:rPr>
        <w:t>;</w:t>
      </w:r>
      <w:proofErr w:type="gramEnd"/>
    </w:p>
    <w:p w14:paraId="0BAC0BD7" w14:textId="60767D1B" w:rsidR="00B231FC" w:rsidRPr="00081439" w:rsidRDefault="00B810A9" w:rsidP="00EB46DC">
      <w:pPr>
        <w:pStyle w:val="ListParagraph"/>
        <w:numPr>
          <w:ilvl w:val="0"/>
          <w:numId w:val="41"/>
        </w:numPr>
        <w:spacing w:line="240" w:lineRule="auto"/>
        <w:rPr>
          <w:rFonts w:ascii="Helvetica" w:hAnsi="Helvetica" w:cs="Helvetica"/>
          <w:sz w:val="20"/>
          <w:szCs w:val="20"/>
        </w:rPr>
      </w:pPr>
      <w:r w:rsidRPr="00081439">
        <w:rPr>
          <w:rFonts w:ascii="Helvetica" w:hAnsi="Helvetica" w:cs="Helvetica"/>
          <w:sz w:val="20"/>
          <w:szCs w:val="20"/>
        </w:rPr>
        <w:t xml:space="preserve">Conclusions regarding the application of the district’s </w:t>
      </w:r>
      <w:r w:rsidR="007D0E70" w:rsidRPr="00081439">
        <w:rPr>
          <w:rFonts w:ascii="Helvetica" w:hAnsi="Helvetica" w:cs="Helvetica"/>
          <w:sz w:val="20"/>
          <w:szCs w:val="20"/>
        </w:rPr>
        <w:t xml:space="preserve">code of student conduct or board </w:t>
      </w:r>
      <w:r w:rsidRPr="00081439">
        <w:rPr>
          <w:rFonts w:ascii="Helvetica" w:hAnsi="Helvetica" w:cs="Helvetica"/>
          <w:sz w:val="20"/>
          <w:szCs w:val="20"/>
        </w:rPr>
        <w:t xml:space="preserve">policies to the </w:t>
      </w:r>
      <w:proofErr w:type="gramStart"/>
      <w:r w:rsidRPr="00081439">
        <w:rPr>
          <w:rFonts w:ascii="Helvetica" w:hAnsi="Helvetica" w:cs="Helvetica"/>
          <w:sz w:val="20"/>
          <w:szCs w:val="20"/>
        </w:rPr>
        <w:t>facts</w:t>
      </w:r>
      <w:r w:rsidR="00006722" w:rsidRPr="00081439">
        <w:rPr>
          <w:rFonts w:ascii="Helvetica" w:hAnsi="Helvetica" w:cs="Helvetica"/>
          <w:sz w:val="20"/>
          <w:szCs w:val="20"/>
        </w:rPr>
        <w:t>;</w:t>
      </w:r>
      <w:proofErr w:type="gramEnd"/>
    </w:p>
    <w:p w14:paraId="429E0F42" w14:textId="116BF020" w:rsidR="00B810A9" w:rsidRPr="00081439" w:rsidRDefault="00B810A9" w:rsidP="007F1AC0">
      <w:pPr>
        <w:pStyle w:val="ListParagraph"/>
        <w:numPr>
          <w:ilvl w:val="0"/>
          <w:numId w:val="41"/>
        </w:numPr>
        <w:spacing w:line="240" w:lineRule="auto"/>
        <w:rPr>
          <w:rFonts w:ascii="Helvetica" w:hAnsi="Helvetica" w:cs="Helvetica"/>
        </w:rPr>
      </w:pPr>
      <w:r w:rsidRPr="00081439">
        <w:rPr>
          <w:rFonts w:ascii="Helvetica" w:hAnsi="Helvetica" w:cs="Helvetica"/>
          <w:sz w:val="20"/>
          <w:szCs w:val="20"/>
        </w:rPr>
        <w:lastRenderedPageBreak/>
        <w:t>A statement of, and rationale for, the result as to each allegation, including:</w:t>
      </w:r>
      <w:r w:rsidRPr="00081439">
        <w:rPr>
          <w:rFonts w:ascii="Helvetica" w:hAnsi="Helvetica" w:cs="Helvetica"/>
        </w:rPr>
        <w:br/>
      </w:r>
    </w:p>
    <w:p w14:paraId="3FBDEE4C" w14:textId="77777777" w:rsidR="00006722" w:rsidRPr="00081439" w:rsidRDefault="00B810A9" w:rsidP="00EB46DC">
      <w:pPr>
        <w:pStyle w:val="ListParagraph"/>
        <w:numPr>
          <w:ilvl w:val="0"/>
          <w:numId w:val="40"/>
        </w:numPr>
        <w:spacing w:after="0" w:line="240" w:lineRule="auto"/>
        <w:rPr>
          <w:rFonts w:ascii="Helvetica" w:hAnsi="Helvetica" w:cs="Helvetica"/>
          <w:sz w:val="20"/>
          <w:szCs w:val="20"/>
        </w:rPr>
      </w:pPr>
      <w:r w:rsidRPr="00081439">
        <w:rPr>
          <w:rFonts w:ascii="Helvetica" w:hAnsi="Helvetica" w:cs="Helvetica"/>
          <w:sz w:val="20"/>
          <w:szCs w:val="20"/>
        </w:rPr>
        <w:t xml:space="preserve">Determination regarding </w:t>
      </w:r>
      <w:proofErr w:type="gramStart"/>
      <w:r w:rsidRPr="00081439">
        <w:rPr>
          <w:rFonts w:ascii="Helvetica" w:hAnsi="Helvetica" w:cs="Helvetica"/>
          <w:sz w:val="20"/>
          <w:szCs w:val="20"/>
        </w:rPr>
        <w:t>responsibility</w:t>
      </w:r>
      <w:r w:rsidR="00006722" w:rsidRPr="00081439">
        <w:rPr>
          <w:rFonts w:ascii="Helvetica" w:hAnsi="Helvetica" w:cs="Helvetica"/>
          <w:sz w:val="20"/>
          <w:szCs w:val="20"/>
        </w:rPr>
        <w:t>;</w:t>
      </w:r>
      <w:proofErr w:type="gramEnd"/>
    </w:p>
    <w:p w14:paraId="0F460EFB" w14:textId="77777777" w:rsidR="00006722" w:rsidRPr="00081439" w:rsidRDefault="00B810A9" w:rsidP="00EB46DC">
      <w:pPr>
        <w:pStyle w:val="ListParagraph"/>
        <w:numPr>
          <w:ilvl w:val="0"/>
          <w:numId w:val="40"/>
        </w:numPr>
        <w:spacing w:after="0" w:line="240" w:lineRule="auto"/>
        <w:rPr>
          <w:rFonts w:ascii="Helvetica" w:hAnsi="Helvetica" w:cs="Helvetica"/>
          <w:sz w:val="20"/>
          <w:szCs w:val="20"/>
        </w:rPr>
      </w:pPr>
      <w:r w:rsidRPr="00081439">
        <w:rPr>
          <w:rFonts w:ascii="Helvetica" w:hAnsi="Helvetica" w:cs="Helvetica"/>
          <w:sz w:val="20"/>
          <w:szCs w:val="20"/>
        </w:rPr>
        <w:t xml:space="preserve">Disciplinary </w:t>
      </w:r>
      <w:proofErr w:type="gramStart"/>
      <w:r w:rsidRPr="00081439">
        <w:rPr>
          <w:rFonts w:ascii="Helvetica" w:hAnsi="Helvetica" w:cs="Helvetica"/>
          <w:sz w:val="20"/>
          <w:szCs w:val="20"/>
        </w:rPr>
        <w:t>sanctions</w:t>
      </w:r>
      <w:r w:rsidR="00006722" w:rsidRPr="00081439">
        <w:rPr>
          <w:rFonts w:ascii="Helvetica" w:hAnsi="Helvetica" w:cs="Helvetica"/>
          <w:sz w:val="20"/>
          <w:szCs w:val="20"/>
        </w:rPr>
        <w:t>;</w:t>
      </w:r>
      <w:proofErr w:type="gramEnd"/>
    </w:p>
    <w:p w14:paraId="3AF9A13B" w14:textId="77777777" w:rsidR="00006722" w:rsidRPr="00081439" w:rsidRDefault="00B810A9" w:rsidP="00EB46DC">
      <w:pPr>
        <w:pStyle w:val="ListParagraph"/>
        <w:numPr>
          <w:ilvl w:val="0"/>
          <w:numId w:val="40"/>
        </w:numPr>
        <w:spacing w:after="0" w:line="240" w:lineRule="auto"/>
        <w:rPr>
          <w:rFonts w:ascii="Helvetica" w:hAnsi="Helvetica" w:cs="Helvetica"/>
          <w:sz w:val="20"/>
          <w:szCs w:val="20"/>
        </w:rPr>
      </w:pPr>
      <w:r w:rsidRPr="00081439">
        <w:rPr>
          <w:rFonts w:ascii="Helvetica" w:hAnsi="Helvetica" w:cs="Helvetica"/>
          <w:sz w:val="20"/>
          <w:szCs w:val="20"/>
        </w:rPr>
        <w:t xml:space="preserve">Remedies designed to restore or preserve equal access to the district’s education program or activity that will be provided by the district to the complainant. Such remedies may be punitive or disciplinary and need not avoid burdening the </w:t>
      </w:r>
      <w:proofErr w:type="gramStart"/>
      <w:r w:rsidRPr="00081439">
        <w:rPr>
          <w:rFonts w:ascii="Helvetica" w:hAnsi="Helvetica" w:cs="Helvetica"/>
          <w:sz w:val="20"/>
          <w:szCs w:val="20"/>
        </w:rPr>
        <w:t>respondent</w:t>
      </w:r>
      <w:r w:rsidR="00006722" w:rsidRPr="00081439">
        <w:rPr>
          <w:rFonts w:ascii="Helvetica" w:hAnsi="Helvetica" w:cs="Helvetica"/>
          <w:sz w:val="20"/>
          <w:szCs w:val="20"/>
        </w:rPr>
        <w:t>;</w:t>
      </w:r>
      <w:proofErr w:type="gramEnd"/>
    </w:p>
    <w:p w14:paraId="44883E2D" w14:textId="290327D1" w:rsidR="00521CCF" w:rsidRPr="00081439" w:rsidRDefault="00B810A9" w:rsidP="007F1AC0">
      <w:pPr>
        <w:pStyle w:val="ListParagraph"/>
        <w:numPr>
          <w:ilvl w:val="0"/>
          <w:numId w:val="41"/>
        </w:numPr>
        <w:rPr>
          <w:rFonts w:ascii="Helvetica" w:hAnsi="Helvetica" w:cs="Helvetica"/>
        </w:rPr>
      </w:pPr>
      <w:r w:rsidRPr="00081439">
        <w:rPr>
          <w:rFonts w:ascii="Helvetica" w:hAnsi="Helvetica" w:cs="Helvetica"/>
          <w:sz w:val="20"/>
          <w:szCs w:val="20"/>
        </w:rPr>
        <w:t xml:space="preserve">The procedures, deadline and </w:t>
      </w:r>
      <w:r w:rsidRPr="00081439">
        <w:rPr>
          <w:rFonts w:ascii="Helvetica" w:hAnsi="Helvetica" w:cs="Helvetica"/>
        </w:rPr>
        <w:t xml:space="preserve">permissible </w:t>
      </w:r>
      <w:r w:rsidRPr="00081439">
        <w:rPr>
          <w:rFonts w:ascii="Helvetica" w:hAnsi="Helvetica" w:cs="Helvetica"/>
          <w:sz w:val="20"/>
          <w:szCs w:val="20"/>
        </w:rPr>
        <w:t xml:space="preserve">bases for the complainant and respondent to </w:t>
      </w:r>
      <w:proofErr w:type="gramStart"/>
      <w:r w:rsidRPr="00081439">
        <w:rPr>
          <w:rFonts w:ascii="Helvetica" w:hAnsi="Helvetica" w:cs="Helvetica"/>
          <w:sz w:val="20"/>
          <w:szCs w:val="20"/>
        </w:rPr>
        <w:t>appeal</w:t>
      </w:r>
      <w:r w:rsidR="00006722" w:rsidRPr="00081439">
        <w:rPr>
          <w:rFonts w:ascii="Helvetica" w:hAnsi="Helvetica" w:cs="Helvetica"/>
          <w:sz w:val="20"/>
          <w:szCs w:val="20"/>
        </w:rPr>
        <w:t>;</w:t>
      </w:r>
      <w:proofErr w:type="gramEnd"/>
    </w:p>
    <w:p w14:paraId="06A265A2" w14:textId="66FCF90E" w:rsidR="00B810A9" w:rsidRPr="00081439" w:rsidRDefault="009C01B9" w:rsidP="00520174">
      <w:pPr>
        <w:ind w:left="360" w:hanging="360"/>
        <w:rPr>
          <w:rFonts w:cs="Helvetica"/>
        </w:rPr>
      </w:pPr>
      <w:r w:rsidRPr="00081439">
        <w:rPr>
          <w:rFonts w:cs="Helvetica"/>
        </w:rPr>
        <w:t>K</w:t>
      </w:r>
      <w:r w:rsidR="00520174" w:rsidRPr="00081439">
        <w:rPr>
          <w:rFonts w:cs="Helvetica"/>
        </w:rPr>
        <w:t xml:space="preserve">.  </w:t>
      </w:r>
      <w:r w:rsidR="00B810A9" w:rsidRPr="00081439">
        <w:rPr>
          <w:rFonts w:cs="Helvetica"/>
        </w:rPr>
        <w:t>The written determination shall be provided to the parties simultaneously. The determination becomes final</w:t>
      </w:r>
      <w:r w:rsidR="00520174" w:rsidRPr="00081439">
        <w:rPr>
          <w:rFonts w:cs="Helvetica"/>
        </w:rPr>
        <w:t xml:space="preserve"> </w:t>
      </w:r>
      <w:r w:rsidR="00B810A9" w:rsidRPr="00081439">
        <w:rPr>
          <w:rFonts w:cs="Helvetica"/>
        </w:rPr>
        <w:t>either:</w:t>
      </w:r>
      <w:r w:rsidR="00B810A9" w:rsidRPr="00081439">
        <w:rPr>
          <w:rFonts w:cs="Helvetica"/>
        </w:rPr>
        <w:br/>
      </w:r>
    </w:p>
    <w:p w14:paraId="6AA828D2" w14:textId="77777777" w:rsidR="00521CCF" w:rsidRPr="00081439" w:rsidRDefault="00B810A9" w:rsidP="00AC57B6">
      <w:pPr>
        <w:pStyle w:val="ListParagraph"/>
        <w:numPr>
          <w:ilvl w:val="0"/>
          <w:numId w:val="42"/>
        </w:numPr>
        <w:spacing w:after="0" w:line="240" w:lineRule="auto"/>
        <w:rPr>
          <w:rFonts w:ascii="Helvetica" w:hAnsi="Helvetica" w:cs="Helvetica"/>
          <w:sz w:val="20"/>
          <w:szCs w:val="20"/>
        </w:rPr>
      </w:pPr>
      <w:r w:rsidRPr="00081439">
        <w:rPr>
          <w:rFonts w:ascii="Helvetica" w:hAnsi="Helvetica" w:cs="Helvetica"/>
          <w:sz w:val="20"/>
          <w:szCs w:val="20"/>
        </w:rPr>
        <w:t>On the date that the district provides the parties with the written decision of the result of the appeal, if an appeal is filed;</w:t>
      </w:r>
      <w:r w:rsidR="00521CCF" w:rsidRPr="00081439">
        <w:rPr>
          <w:rFonts w:ascii="Helvetica" w:hAnsi="Helvetica" w:cs="Helvetica"/>
          <w:sz w:val="20"/>
          <w:szCs w:val="20"/>
        </w:rPr>
        <w:t xml:space="preserve"> or</w:t>
      </w:r>
    </w:p>
    <w:p w14:paraId="6035CE21" w14:textId="77777777" w:rsidR="009156C7" w:rsidRPr="00081439" w:rsidRDefault="00521CCF" w:rsidP="00AC57B6">
      <w:pPr>
        <w:pStyle w:val="ListParagraph"/>
        <w:numPr>
          <w:ilvl w:val="0"/>
          <w:numId w:val="42"/>
        </w:numPr>
        <w:spacing w:after="0" w:line="240" w:lineRule="auto"/>
        <w:rPr>
          <w:rFonts w:ascii="Helvetica" w:hAnsi="Helvetica" w:cs="Helvetica"/>
          <w:sz w:val="20"/>
          <w:szCs w:val="20"/>
        </w:rPr>
      </w:pPr>
      <w:r w:rsidRPr="00081439">
        <w:rPr>
          <w:rFonts w:ascii="Helvetica" w:hAnsi="Helvetica" w:cs="Helvetica"/>
          <w:sz w:val="20"/>
          <w:szCs w:val="20"/>
        </w:rPr>
        <w:t>If</w:t>
      </w:r>
      <w:r w:rsidR="00B810A9" w:rsidRPr="00081439">
        <w:rPr>
          <w:rFonts w:ascii="Helvetica" w:hAnsi="Helvetica" w:cs="Helvetica"/>
          <w:sz w:val="20"/>
          <w:szCs w:val="20"/>
        </w:rPr>
        <w:t xml:space="preserve"> an appeal is not filed, on the date on which an appeal would no longer be considered timely, in accordance with the timeframe established for appeals in this </w:t>
      </w:r>
      <w:proofErr w:type="gramStart"/>
      <w:r w:rsidR="00D66FAA" w:rsidRPr="00081439">
        <w:rPr>
          <w:rFonts w:ascii="Helvetica" w:hAnsi="Helvetica" w:cs="Helvetica"/>
          <w:sz w:val="20"/>
          <w:szCs w:val="20"/>
        </w:rPr>
        <w:t>procedure</w:t>
      </w:r>
      <w:r w:rsidR="009156C7" w:rsidRPr="00081439">
        <w:rPr>
          <w:rFonts w:ascii="Helvetica" w:hAnsi="Helvetica" w:cs="Helvetica"/>
          <w:sz w:val="20"/>
          <w:szCs w:val="20"/>
        </w:rPr>
        <w:t>;</w:t>
      </w:r>
      <w:proofErr w:type="gramEnd"/>
    </w:p>
    <w:p w14:paraId="0F023B2D" w14:textId="77777777" w:rsidR="009156C7" w:rsidRPr="00081439" w:rsidRDefault="009156C7" w:rsidP="00D34033">
      <w:pPr>
        <w:rPr>
          <w:rFonts w:cs="Helvetica"/>
        </w:rPr>
      </w:pPr>
    </w:p>
    <w:p w14:paraId="2C1A389C" w14:textId="643B2FCF" w:rsidR="00B810A9" w:rsidRPr="00081439" w:rsidRDefault="00B810A9" w:rsidP="00D34033">
      <w:pPr>
        <w:rPr>
          <w:rFonts w:cs="Helvetica"/>
        </w:rPr>
      </w:pPr>
      <w:r w:rsidRPr="00081439">
        <w:rPr>
          <w:rFonts w:cs="Helvetica"/>
        </w:rPr>
        <w:t xml:space="preserve">The Title IX </w:t>
      </w:r>
      <w:r w:rsidR="007D0E70" w:rsidRPr="00081439">
        <w:rPr>
          <w:rFonts w:cs="Helvetica"/>
        </w:rPr>
        <w:t>coordinator</w:t>
      </w:r>
      <w:r w:rsidRPr="00081439">
        <w:rPr>
          <w:rFonts w:cs="Helvetica"/>
        </w:rPr>
        <w:t xml:space="preserve"> shall be responsible to ensure that any remedies are implemented by the appropriate district officials and for following up as needed to assess the effectiveness of such remedies. Disciplinary actions shall be consistent with the </w:t>
      </w:r>
      <w:r w:rsidR="00502AB5" w:rsidRPr="00081439">
        <w:rPr>
          <w:rFonts w:cs="Helvetica"/>
        </w:rPr>
        <w:t xml:space="preserve">code of student conduct, board policies and </w:t>
      </w:r>
      <w:r w:rsidRPr="00081439">
        <w:rPr>
          <w:rFonts w:cs="Helvetica"/>
        </w:rPr>
        <w:t xml:space="preserve">administrative regulations, district procedures, applicable collective bargaining agreements, and state and federal laws and regulations, including specific requirements and provisions for students with disabilities. </w:t>
      </w:r>
    </w:p>
    <w:p w14:paraId="04FA93B7" w14:textId="77777777" w:rsidR="00B810A9" w:rsidRPr="00081439" w:rsidRDefault="00B810A9" w:rsidP="00D34033">
      <w:pPr>
        <w:rPr>
          <w:rFonts w:cs="Helvetica"/>
        </w:rPr>
      </w:pPr>
    </w:p>
    <w:p w14:paraId="08B155B6" w14:textId="37299D4A" w:rsidR="00F04320" w:rsidRPr="00081439" w:rsidRDefault="00F04320" w:rsidP="00D34033">
      <w:pPr>
        <w:rPr>
          <w:rFonts w:cs="Helvetica"/>
          <w:u w:val="words"/>
        </w:rPr>
      </w:pPr>
      <w:r w:rsidRPr="00081439">
        <w:rPr>
          <w:rFonts w:cs="Helvetica"/>
          <w:u w:val="words"/>
        </w:rPr>
        <w:t xml:space="preserve">Disciplinary Procedures When Reports Allege Title IX Sexual Harassment </w:t>
      </w:r>
    </w:p>
    <w:p w14:paraId="1631D487" w14:textId="77777777" w:rsidR="00F04320" w:rsidRPr="00081439" w:rsidRDefault="00F04320" w:rsidP="00D34033">
      <w:pPr>
        <w:rPr>
          <w:rFonts w:cs="Helvetica"/>
        </w:rPr>
      </w:pPr>
    </w:p>
    <w:p w14:paraId="10B2F55F" w14:textId="77777777" w:rsidR="00F04320" w:rsidRPr="00081439" w:rsidRDefault="00F04320" w:rsidP="00D34033">
      <w:pPr>
        <w:rPr>
          <w:rFonts w:cs="Helvetica"/>
        </w:rPr>
      </w:pPr>
      <w:r w:rsidRPr="00081439">
        <w:rPr>
          <w:rFonts w:cs="Helvetica"/>
        </w:rPr>
        <w:t xml:space="preserve">When reports allege Title IX sexual harassment, disciplinary sanctions may not be imposed until the completion of the grievance process for formal complaints. The district shall presume that the respondent is not responsible for the alleged conduct until a determination has been made at the completion of the grievance process for formal complaints. </w:t>
      </w:r>
    </w:p>
    <w:p w14:paraId="3C7BE513" w14:textId="77777777" w:rsidR="00F04320" w:rsidRPr="00081439" w:rsidRDefault="00F04320" w:rsidP="00D34033">
      <w:pPr>
        <w:rPr>
          <w:rFonts w:cs="Helvetica"/>
        </w:rPr>
      </w:pPr>
      <w:r w:rsidRPr="00081439">
        <w:rPr>
          <w:rFonts w:cs="Helvetica"/>
        </w:rPr>
        <w:t xml:space="preserve"> </w:t>
      </w:r>
    </w:p>
    <w:p w14:paraId="780FE024" w14:textId="2452CFE0" w:rsidR="00F04320" w:rsidRPr="00081439" w:rsidRDefault="00F04320" w:rsidP="00D34033">
      <w:pPr>
        <w:rPr>
          <w:rFonts w:cs="Helvetica"/>
        </w:rPr>
      </w:pPr>
      <w:r w:rsidRPr="00081439">
        <w:rPr>
          <w:rFonts w:cs="Helvetica"/>
        </w:rPr>
        <w:t>When an emergency removal, as described below, is warranted to address an immediate threat to the physical health or safety of an individual, and it is not feasible to continue educational services remotely or in an alternative setting, the normal procedures for suspension and expulsion shall be conducted to accomplish the removal, including specific provisions to address a student with a disability where applicable (</w:t>
      </w:r>
      <w:r w:rsidR="00C27E3D" w:rsidRPr="00081439">
        <w:rPr>
          <w:rFonts w:cs="Helvetica"/>
        </w:rPr>
        <w:t>see board policy 511</w:t>
      </w:r>
      <w:r w:rsidR="00573BC6" w:rsidRPr="00081439">
        <w:rPr>
          <w:rFonts w:cs="Helvetica"/>
        </w:rPr>
        <w:t>4</w:t>
      </w:r>
      <w:r w:rsidR="00C27E3D" w:rsidRPr="00081439">
        <w:rPr>
          <w:rFonts w:cs="Helvetica"/>
        </w:rPr>
        <w:t xml:space="preserve"> Suspension and Expulsion</w:t>
      </w:r>
      <w:r w:rsidRPr="00081439">
        <w:rPr>
          <w:rFonts w:cs="Helvetica"/>
        </w:rPr>
        <w:t>)</w:t>
      </w:r>
      <w:r w:rsidR="00CC178A" w:rsidRPr="00081439">
        <w:rPr>
          <w:rFonts w:cs="Helvetica"/>
        </w:rPr>
        <w:t>.</w:t>
      </w:r>
    </w:p>
    <w:p w14:paraId="1416C7E8" w14:textId="77777777" w:rsidR="00F04320" w:rsidRPr="00081439" w:rsidRDefault="00F04320" w:rsidP="00D34033">
      <w:pPr>
        <w:rPr>
          <w:rFonts w:cs="Helvetica"/>
        </w:rPr>
      </w:pPr>
      <w:r w:rsidRPr="00081439">
        <w:rPr>
          <w:rFonts w:cs="Helvetica"/>
        </w:rPr>
        <w:t xml:space="preserve"> </w:t>
      </w:r>
    </w:p>
    <w:p w14:paraId="48FFC874" w14:textId="615C0690" w:rsidR="00F04320" w:rsidRPr="00081439" w:rsidRDefault="00F04320" w:rsidP="00D34033">
      <w:pPr>
        <w:rPr>
          <w:rFonts w:cs="Helvetica"/>
        </w:rPr>
      </w:pPr>
      <w:r w:rsidRPr="00081439">
        <w:rPr>
          <w:rFonts w:cs="Helvetica"/>
        </w:rPr>
        <w:t xml:space="preserve">When an emergency removal is not required, disciplinary sanctions will be considered </w:t>
      </w:r>
      <w:proofErr w:type="gramStart"/>
      <w:r w:rsidRPr="00081439">
        <w:rPr>
          <w:rFonts w:cs="Helvetica"/>
        </w:rPr>
        <w:t>in the course of</w:t>
      </w:r>
      <w:proofErr w:type="gramEnd"/>
      <w:r w:rsidRPr="00081439">
        <w:rPr>
          <w:rFonts w:cs="Helvetica"/>
        </w:rPr>
        <w:t xml:space="preserve"> the Title IX grievance process for formal complaints. Following the issuance of the written determination and any applicable appeal, any disciplinary action specified in the written determination or appeal decision shall be implemented in accordance with the normal procedures for suspensions, expulsions or other disciplinary actions, including specific provisions to address a student with a disability where applicable. </w:t>
      </w:r>
    </w:p>
    <w:p w14:paraId="17B9D453" w14:textId="77777777" w:rsidR="00F04320" w:rsidRPr="00081439" w:rsidRDefault="00F04320" w:rsidP="00D34033">
      <w:pPr>
        <w:rPr>
          <w:rFonts w:cs="Helvetica"/>
        </w:rPr>
      </w:pPr>
    </w:p>
    <w:p w14:paraId="4F1320E2" w14:textId="2274A4C5" w:rsidR="00F04320" w:rsidRPr="00081439" w:rsidRDefault="00F04320" w:rsidP="00D34033">
      <w:pPr>
        <w:rPr>
          <w:rFonts w:cs="Helvetica"/>
          <w:u w:val="words"/>
        </w:rPr>
      </w:pPr>
      <w:r w:rsidRPr="00081439">
        <w:rPr>
          <w:rFonts w:cs="Helvetica"/>
          <w:u w:val="words"/>
        </w:rPr>
        <w:t xml:space="preserve">Supportive Measures </w:t>
      </w:r>
    </w:p>
    <w:p w14:paraId="2BE168CD" w14:textId="77777777" w:rsidR="00F04320" w:rsidRPr="00081439" w:rsidRDefault="00F04320" w:rsidP="00D34033">
      <w:pPr>
        <w:rPr>
          <w:rFonts w:cs="Helvetica"/>
        </w:rPr>
      </w:pPr>
    </w:p>
    <w:p w14:paraId="017E4D21" w14:textId="6D5E6C78" w:rsidR="00F04320" w:rsidRPr="00081439" w:rsidRDefault="00F04320" w:rsidP="00D34033">
      <w:pPr>
        <w:rPr>
          <w:rFonts w:cs="Helvetica"/>
        </w:rPr>
      </w:pPr>
      <w:r w:rsidRPr="00081439">
        <w:rPr>
          <w:rFonts w:cs="Helvetica"/>
        </w:rPr>
        <w:t>All supportive measures provided by the district shall remain confidential, to the extent that maintaining such confidentiality would not impair the ability of the district to provide the supportive measures (34 CFR 106.44)</w:t>
      </w:r>
      <w:r w:rsidR="00756BC7" w:rsidRPr="00081439">
        <w:rPr>
          <w:rFonts w:cs="Helvetica"/>
        </w:rPr>
        <w:t>.</w:t>
      </w:r>
    </w:p>
    <w:p w14:paraId="6561977E" w14:textId="77777777" w:rsidR="00F04320" w:rsidRPr="00081439" w:rsidRDefault="00F04320" w:rsidP="00D34033">
      <w:pPr>
        <w:rPr>
          <w:rFonts w:cs="Helvetica"/>
        </w:rPr>
      </w:pPr>
    </w:p>
    <w:p w14:paraId="6BFDB8EE" w14:textId="7337904F" w:rsidR="00F04320" w:rsidRPr="00081439" w:rsidRDefault="00F04320" w:rsidP="00D34033">
      <w:pPr>
        <w:rPr>
          <w:rFonts w:cs="Helvetica"/>
        </w:rPr>
      </w:pPr>
      <w:r w:rsidRPr="00081439">
        <w:rPr>
          <w:rFonts w:cs="Helvetica"/>
        </w:rPr>
        <w:t xml:space="preserve">When any party is an identified student with a disability, or thought to be a student with a disability, the Title IX </w:t>
      </w:r>
      <w:r w:rsidR="007D0E70" w:rsidRPr="00081439">
        <w:rPr>
          <w:rFonts w:cs="Helvetica"/>
        </w:rPr>
        <w:t>coordinator</w:t>
      </w:r>
      <w:r w:rsidRPr="00081439">
        <w:rPr>
          <w:rFonts w:cs="Helvetica"/>
        </w:rPr>
        <w:t xml:space="preserve"> shall notify </w:t>
      </w:r>
      <w:r w:rsidR="00756BC7" w:rsidRPr="00081439">
        <w:rPr>
          <w:rFonts w:cs="Helvetica"/>
        </w:rPr>
        <w:t xml:space="preserve">the director of special education and </w:t>
      </w:r>
      <w:r w:rsidRPr="00081439">
        <w:rPr>
          <w:rFonts w:cs="Helvetica"/>
        </w:rPr>
        <w:t xml:space="preserve">coordinate to determine whether additional steps must be taken as supportive measures for the party while the Title IX procedures are implemented. Such measures may include, but are not limited to, conducting a manifestation determination, </w:t>
      </w:r>
      <w:r w:rsidR="00F0459E" w:rsidRPr="00081439">
        <w:rPr>
          <w:rFonts w:cs="Helvetica"/>
        </w:rPr>
        <w:t>functional behavior assessment</w:t>
      </w:r>
      <w:r w:rsidRPr="00081439">
        <w:rPr>
          <w:rFonts w:cs="Helvetica"/>
        </w:rPr>
        <w:t xml:space="preserve"> or other assessment or evaluation, in accordance with applicable law, regulations or </w:t>
      </w:r>
      <w:r w:rsidR="007D0E70" w:rsidRPr="00081439">
        <w:rPr>
          <w:rFonts w:cs="Helvetica"/>
        </w:rPr>
        <w:t>board</w:t>
      </w:r>
      <w:r w:rsidRPr="00081439">
        <w:rPr>
          <w:rFonts w:cs="Helvetica"/>
        </w:rPr>
        <w:t xml:space="preserve"> policy. F</w:t>
      </w:r>
      <w:r w:rsidR="001C258D" w:rsidRPr="00081439">
        <w:rPr>
          <w:rFonts w:cs="Helvetica"/>
        </w:rPr>
        <w:t>unctional behavior assessment</w:t>
      </w:r>
      <w:r w:rsidRPr="00081439">
        <w:rPr>
          <w:rFonts w:cs="Helvetica"/>
        </w:rPr>
        <w:t xml:space="preserve">s must be conducted when a student's behavior interferes with the </w:t>
      </w:r>
      <w:r w:rsidRPr="00081439">
        <w:rPr>
          <w:rFonts w:cs="Helvetica"/>
        </w:rPr>
        <w:lastRenderedPageBreak/>
        <w:t xml:space="preserve">student’s learning or the learning of others and information is necessary to provide appropriate educational programming, and when a student's behavior violates the </w:t>
      </w:r>
      <w:r w:rsidR="001C258D" w:rsidRPr="00081439">
        <w:rPr>
          <w:rFonts w:cs="Helvetica"/>
        </w:rPr>
        <w:t xml:space="preserve">code of student conduct and </w:t>
      </w:r>
      <w:r w:rsidRPr="00081439">
        <w:rPr>
          <w:rFonts w:cs="Helvetica"/>
        </w:rPr>
        <w:t xml:space="preserve">is determined to be a manifestation of a student's disability. </w:t>
      </w:r>
    </w:p>
    <w:p w14:paraId="7FAC66F0" w14:textId="77777777" w:rsidR="00F04320" w:rsidRPr="00081439" w:rsidRDefault="00F04320" w:rsidP="00D34033">
      <w:pPr>
        <w:rPr>
          <w:rFonts w:cs="Helvetica"/>
        </w:rPr>
      </w:pPr>
    </w:p>
    <w:p w14:paraId="13F5F55C" w14:textId="60CE6A41" w:rsidR="00F04320" w:rsidRPr="00081439" w:rsidRDefault="00F04320" w:rsidP="00D34033">
      <w:pPr>
        <w:rPr>
          <w:rFonts w:cs="Helvetica"/>
          <w:u w:val="words"/>
        </w:rPr>
      </w:pPr>
      <w:r w:rsidRPr="00081439">
        <w:rPr>
          <w:rFonts w:cs="Helvetica"/>
          <w:u w:val="words"/>
        </w:rPr>
        <w:t xml:space="preserve">Reasonable Accommodations </w:t>
      </w:r>
    </w:p>
    <w:p w14:paraId="5DD27AC0" w14:textId="77777777" w:rsidR="00F04320" w:rsidRPr="00081439" w:rsidRDefault="00F04320" w:rsidP="00D34033">
      <w:pPr>
        <w:rPr>
          <w:rFonts w:cs="Helvetica"/>
        </w:rPr>
      </w:pPr>
    </w:p>
    <w:p w14:paraId="6EBBF7A8" w14:textId="18917847" w:rsidR="00F04320" w:rsidRPr="00081439" w:rsidRDefault="00F04320" w:rsidP="00D34033">
      <w:pPr>
        <w:rPr>
          <w:rFonts w:cs="Helvetica"/>
        </w:rPr>
      </w:pPr>
      <w:r w:rsidRPr="00081439">
        <w:rPr>
          <w:rFonts w:cs="Helvetica"/>
        </w:rPr>
        <w:t>Throughout the Title IX sexual harassment procedures, the district shall make reasonable accommodations for</w:t>
      </w:r>
      <w:r w:rsidR="00C958C9" w:rsidRPr="00081439">
        <w:rPr>
          <w:rFonts w:cs="Helvetica"/>
        </w:rPr>
        <w:t xml:space="preserve"> any parties with</w:t>
      </w:r>
      <w:r w:rsidRPr="00081439">
        <w:rPr>
          <w:rFonts w:cs="Helvetica"/>
        </w:rPr>
        <w:t xml:space="preserve"> identified </w:t>
      </w:r>
      <w:r w:rsidR="0057715B" w:rsidRPr="00081439">
        <w:rPr>
          <w:rFonts w:cs="Helvetica"/>
        </w:rPr>
        <w:t>qualifying disabilities</w:t>
      </w:r>
      <w:r w:rsidRPr="00081439">
        <w:rPr>
          <w:rFonts w:cs="Helvetica"/>
        </w:rPr>
        <w:t xml:space="preserve">, and address barriers being experienced by disadvantaged students such as English learners and homeless students, consistent with the requirements of federal and state laws and regulations and </w:t>
      </w:r>
      <w:r w:rsidR="001C258D" w:rsidRPr="00081439">
        <w:rPr>
          <w:rFonts w:cs="Helvetica"/>
        </w:rPr>
        <w:t>b</w:t>
      </w:r>
      <w:r w:rsidRPr="00081439">
        <w:rPr>
          <w:rFonts w:cs="Helvetica"/>
        </w:rPr>
        <w:t xml:space="preserve">oard policy. </w:t>
      </w:r>
    </w:p>
    <w:p w14:paraId="3C18D50D" w14:textId="77777777" w:rsidR="00F04320" w:rsidRPr="00081439" w:rsidRDefault="00F04320" w:rsidP="00D34033">
      <w:pPr>
        <w:rPr>
          <w:rFonts w:cs="Helvetica"/>
        </w:rPr>
      </w:pPr>
    </w:p>
    <w:p w14:paraId="1FB238A7" w14:textId="69CF39AB" w:rsidR="00F04320" w:rsidRPr="00081439" w:rsidRDefault="00F04320" w:rsidP="00D34033">
      <w:pPr>
        <w:rPr>
          <w:rFonts w:cs="Helvetica"/>
          <w:u w:val="words"/>
        </w:rPr>
      </w:pPr>
      <w:r w:rsidRPr="00081439">
        <w:rPr>
          <w:rFonts w:cs="Helvetica"/>
          <w:u w:val="words"/>
        </w:rPr>
        <w:t xml:space="preserve">Emergency Removal </w:t>
      </w:r>
    </w:p>
    <w:p w14:paraId="13342BD9" w14:textId="77777777" w:rsidR="00F04320" w:rsidRPr="00081439" w:rsidRDefault="00F04320" w:rsidP="00D34033">
      <w:pPr>
        <w:rPr>
          <w:rFonts w:cs="Helvetica"/>
        </w:rPr>
      </w:pPr>
    </w:p>
    <w:p w14:paraId="5382DAC1" w14:textId="62DB5FBB" w:rsidR="00F04320" w:rsidRPr="00081439" w:rsidRDefault="00F04320" w:rsidP="00D34033">
      <w:pPr>
        <w:rPr>
          <w:rFonts w:cs="Helvetica"/>
        </w:rPr>
      </w:pPr>
      <w:r w:rsidRPr="00081439">
        <w:rPr>
          <w:rFonts w:cs="Helvetica"/>
        </w:rPr>
        <w:t>If the district has determined, based on an individualized safety and risk analysis, that there is an immediate threat to the physical health or safety of any student or other individual due to the allegations of Title IX sexual harassment</w:t>
      </w:r>
      <w:r w:rsidR="007033AF" w:rsidRPr="00081439">
        <w:rPr>
          <w:rFonts w:cs="Helvetica"/>
        </w:rPr>
        <w:t xml:space="preserve"> that justifies removal</w:t>
      </w:r>
      <w:r w:rsidRPr="00081439">
        <w:rPr>
          <w:rFonts w:cs="Helvetica"/>
        </w:rPr>
        <w:t xml:space="preserve">, the respondent may be removed from the district’s education program or activity or moved to an alternative setting, consistent with all rights under federal and state laws and regulations, and </w:t>
      </w:r>
      <w:r w:rsidR="008B7973" w:rsidRPr="00081439">
        <w:rPr>
          <w:rFonts w:cs="Helvetica"/>
        </w:rPr>
        <w:t>b</w:t>
      </w:r>
      <w:r w:rsidRPr="00081439">
        <w:rPr>
          <w:rFonts w:cs="Helvetica"/>
        </w:rPr>
        <w:t>oard policy</w:t>
      </w:r>
      <w:r w:rsidR="005E02AC" w:rsidRPr="00081439">
        <w:rPr>
          <w:rFonts w:cs="Helvetica"/>
        </w:rPr>
        <w:t>,</w:t>
      </w:r>
      <w:r w:rsidRPr="00081439">
        <w:rPr>
          <w:rFonts w:cs="Helvetica"/>
        </w:rPr>
        <w:t xml:space="preserve"> including but not limited to the Individuals with Disabilities Education Act, Section 504 of the Rehabilitation Act and the Americans with Disabilities Act. If the respondent is an identified student with a disability, or thought to be disabled, the Title IX </w:t>
      </w:r>
      <w:r w:rsidR="007D0E70" w:rsidRPr="00081439">
        <w:rPr>
          <w:rFonts w:cs="Helvetica"/>
        </w:rPr>
        <w:t>coordinator</w:t>
      </w:r>
      <w:r w:rsidRPr="00081439">
        <w:rPr>
          <w:rFonts w:cs="Helvetica"/>
        </w:rPr>
        <w:t xml:space="preserve"> shall contact </w:t>
      </w:r>
      <w:r w:rsidR="00F837C1" w:rsidRPr="00081439">
        <w:rPr>
          <w:rFonts w:cs="Helvetica"/>
        </w:rPr>
        <w:t xml:space="preserve">the director of special education </w:t>
      </w:r>
      <w:r w:rsidRPr="00081439">
        <w:rPr>
          <w:rFonts w:cs="Helvetica"/>
        </w:rPr>
        <w:t xml:space="preserve">to coordinate the required actions in accordance with </w:t>
      </w:r>
      <w:r w:rsidR="007D0E70" w:rsidRPr="00081439">
        <w:rPr>
          <w:rFonts w:cs="Helvetica"/>
        </w:rPr>
        <w:t>board</w:t>
      </w:r>
      <w:r w:rsidRPr="00081439">
        <w:rPr>
          <w:rFonts w:cs="Helvetica"/>
        </w:rPr>
        <w:t xml:space="preserve"> policy. The respondent shall be provided with notice and provided an opportunity for due process, in accordance with law, regulations </w:t>
      </w:r>
      <w:r w:rsidR="00F837C1" w:rsidRPr="00081439">
        <w:rPr>
          <w:rFonts w:cs="Helvetica"/>
        </w:rPr>
        <w:t xml:space="preserve">and board </w:t>
      </w:r>
      <w:r w:rsidRPr="00081439">
        <w:rPr>
          <w:rFonts w:cs="Helvetica"/>
        </w:rPr>
        <w:t xml:space="preserve">policy. When expulsion is necessary because continuation of educational services is not feasible, </w:t>
      </w:r>
      <w:r w:rsidR="00F837C1" w:rsidRPr="00081439">
        <w:rPr>
          <w:rFonts w:cs="Helvetica"/>
        </w:rPr>
        <w:t xml:space="preserve">the board’s written adjudication </w:t>
      </w:r>
      <w:r w:rsidRPr="00081439">
        <w:rPr>
          <w:rFonts w:cs="Helvetica"/>
        </w:rPr>
        <w:t>of expulsion shall address the pending Title IX process and the impact of the outcome of the Title IX process on a student’s emergency removal status (20 U.S.C. Sec. 1400 et seq. ; 29 U.S.C. Sec. 794; 42 U.S.C. Sec. 12101 et seq. ; 34 CFR 106.44</w:t>
      </w:r>
      <w:r w:rsidR="00573BC6" w:rsidRPr="00081439">
        <w:rPr>
          <w:rFonts w:cs="Helvetica"/>
        </w:rPr>
        <w:t>; board policy 5114 Suspension and Expulsion</w:t>
      </w:r>
      <w:r w:rsidRPr="00081439">
        <w:rPr>
          <w:rFonts w:cs="Helvetica"/>
        </w:rPr>
        <w:t>)</w:t>
      </w:r>
      <w:r w:rsidR="00573BC6" w:rsidRPr="00081439">
        <w:rPr>
          <w:rFonts w:cs="Helvetica"/>
        </w:rPr>
        <w:t>.</w:t>
      </w:r>
    </w:p>
    <w:p w14:paraId="5E0EFD6C" w14:textId="77777777" w:rsidR="00F04320" w:rsidRPr="00081439" w:rsidRDefault="00F04320" w:rsidP="00D34033">
      <w:pPr>
        <w:rPr>
          <w:rFonts w:cs="Helvetica"/>
        </w:rPr>
      </w:pPr>
    </w:p>
    <w:p w14:paraId="001CF3E0" w14:textId="48E6F19F" w:rsidR="00F04320" w:rsidRPr="00081439" w:rsidRDefault="00F04320" w:rsidP="00D34033">
      <w:pPr>
        <w:rPr>
          <w:rFonts w:cs="Helvetica"/>
          <w:u w:val="words"/>
        </w:rPr>
      </w:pPr>
      <w:r w:rsidRPr="00081439">
        <w:rPr>
          <w:rFonts w:cs="Helvetica"/>
          <w:u w:val="words"/>
        </w:rPr>
        <w:t xml:space="preserve">Administrative Leave </w:t>
      </w:r>
    </w:p>
    <w:p w14:paraId="71C49178" w14:textId="77777777" w:rsidR="00F04320" w:rsidRPr="00081439" w:rsidRDefault="00F04320" w:rsidP="00D34033">
      <w:pPr>
        <w:rPr>
          <w:rFonts w:cs="Helvetica"/>
        </w:rPr>
      </w:pPr>
    </w:p>
    <w:p w14:paraId="1D0D922C" w14:textId="5FF0D3BC" w:rsidR="00F04320" w:rsidRPr="00081439" w:rsidRDefault="00F04320" w:rsidP="00D34033">
      <w:pPr>
        <w:rPr>
          <w:rFonts w:cs="Helvetica"/>
        </w:rPr>
      </w:pPr>
      <w:r w:rsidRPr="00081439">
        <w:rPr>
          <w:rFonts w:cs="Helvetica"/>
        </w:rPr>
        <w:t>When an employee, based on an individualized safety and risk analysis, poses an immediate threat to the health or safety of any student or other individual</w:t>
      </w:r>
      <w:r w:rsidR="00EE2756" w:rsidRPr="00081439">
        <w:rPr>
          <w:rFonts w:cs="Helvetica"/>
        </w:rPr>
        <w:t xml:space="preserve"> justifying removal</w:t>
      </w:r>
      <w:r w:rsidRPr="00081439">
        <w:rPr>
          <w:rFonts w:cs="Helvetica"/>
        </w:rPr>
        <w:t>, the employee may be removed on an emergency basis.</w:t>
      </w:r>
    </w:p>
    <w:p w14:paraId="2CAD614D" w14:textId="77777777" w:rsidR="00F04320" w:rsidRPr="00081439" w:rsidRDefault="00F04320" w:rsidP="00D34033">
      <w:pPr>
        <w:rPr>
          <w:rFonts w:cs="Helvetica"/>
        </w:rPr>
      </w:pPr>
    </w:p>
    <w:p w14:paraId="127A8D1C" w14:textId="2CEE8A2E" w:rsidR="00F04320" w:rsidRPr="00081439" w:rsidRDefault="00F04320" w:rsidP="00D34033">
      <w:pPr>
        <w:rPr>
          <w:rFonts w:cs="Helvetica"/>
        </w:rPr>
      </w:pPr>
      <w:r w:rsidRPr="00081439">
        <w:rPr>
          <w:rFonts w:cs="Helvetica"/>
        </w:rPr>
        <w:t>An accused nonstudent district employee may be placed on administrative leave during the pendency of the grievance process for formal complaints, consistent with all rights under Section 504 of the Rehabilitation Act and the Americans with Disabilities Act, and in accordance with state law and regulations, and an applicable collective bargaining agreement or individual contract (29 U.S.C. Sec. 794, 42 U.S.C. Sec. 12101 et seq., 34 CFR 106.44)</w:t>
      </w:r>
      <w:r w:rsidR="00C91D00" w:rsidRPr="00081439">
        <w:rPr>
          <w:rFonts w:cs="Helvetica"/>
        </w:rPr>
        <w:t>.</w:t>
      </w:r>
    </w:p>
    <w:p w14:paraId="02841F40" w14:textId="77777777" w:rsidR="00F04320" w:rsidRPr="00081439" w:rsidRDefault="00F04320" w:rsidP="00D34033">
      <w:pPr>
        <w:rPr>
          <w:rFonts w:cs="Helvetica"/>
        </w:rPr>
      </w:pPr>
    </w:p>
    <w:p w14:paraId="21AF96F2" w14:textId="3BEF6C41" w:rsidR="00F04320" w:rsidRPr="00081439" w:rsidRDefault="00F04320" w:rsidP="00D34033">
      <w:pPr>
        <w:rPr>
          <w:rFonts w:cs="Helvetica"/>
          <w:u w:val="words"/>
        </w:rPr>
      </w:pPr>
      <w:r w:rsidRPr="00081439">
        <w:rPr>
          <w:rFonts w:cs="Helvetica"/>
          <w:u w:val="words"/>
        </w:rPr>
        <w:t>Required Reporting Under Other Policies</w:t>
      </w:r>
    </w:p>
    <w:p w14:paraId="683E7A56" w14:textId="77777777" w:rsidR="00F04320" w:rsidRPr="00081439" w:rsidRDefault="00F04320" w:rsidP="00D34033">
      <w:pPr>
        <w:rPr>
          <w:rFonts w:cs="Helvetica"/>
        </w:rPr>
      </w:pPr>
    </w:p>
    <w:p w14:paraId="3FE81D78" w14:textId="11096B18" w:rsidR="00F04320" w:rsidRPr="00081439" w:rsidRDefault="00F04320" w:rsidP="00D34033">
      <w:pPr>
        <w:rPr>
          <w:rFonts w:cs="Helvetica"/>
        </w:rPr>
      </w:pPr>
      <w:r w:rsidRPr="00081439">
        <w:rPr>
          <w:rFonts w:cs="Helvetica"/>
        </w:rPr>
        <w:t xml:space="preserve">In addition to implementing the Title IX sexual harassment procedures, the Title IX </w:t>
      </w:r>
      <w:r w:rsidR="007D0E70" w:rsidRPr="00081439">
        <w:rPr>
          <w:rFonts w:cs="Helvetica"/>
        </w:rPr>
        <w:t>coordinator</w:t>
      </w:r>
      <w:r w:rsidRPr="00081439">
        <w:rPr>
          <w:rFonts w:cs="Helvetica"/>
        </w:rPr>
        <w:t xml:space="preserve"> shall ensure that reported conduct which meets the definition of other laws, regulations or </w:t>
      </w:r>
      <w:r w:rsidR="008556E1" w:rsidRPr="00081439">
        <w:rPr>
          <w:rFonts w:cs="Helvetica"/>
        </w:rPr>
        <w:t xml:space="preserve">board policies, is also appropriately addressed in accordance with the applicable laws, regulations or board </w:t>
      </w:r>
      <w:r w:rsidRPr="00081439">
        <w:rPr>
          <w:rFonts w:cs="Helvetica"/>
        </w:rPr>
        <w:t xml:space="preserve">policies, including but not limited to, incidents under the Safe Schools Act, reports of educator misconduct, threats, or reports of suspected child abuse.  </w:t>
      </w:r>
    </w:p>
    <w:p w14:paraId="46BF5178" w14:textId="77777777" w:rsidR="00F04320" w:rsidRPr="00081439" w:rsidRDefault="00F04320" w:rsidP="00D34033">
      <w:pPr>
        <w:rPr>
          <w:rFonts w:cs="Helvetica"/>
        </w:rPr>
      </w:pPr>
    </w:p>
    <w:p w14:paraId="34A5505F" w14:textId="77777777" w:rsidR="00F04320" w:rsidRPr="00081439" w:rsidRDefault="00F04320" w:rsidP="00D34033">
      <w:pPr>
        <w:rPr>
          <w:rFonts w:cs="Helvetica"/>
          <w:u w:val="words"/>
        </w:rPr>
      </w:pPr>
      <w:r w:rsidRPr="00081439">
        <w:rPr>
          <w:rFonts w:cs="Helvetica"/>
          <w:u w:val="words"/>
        </w:rPr>
        <w:t>Timeframes</w:t>
      </w:r>
    </w:p>
    <w:p w14:paraId="450915F1" w14:textId="77777777" w:rsidR="00F04320" w:rsidRPr="00081439" w:rsidRDefault="00F04320" w:rsidP="00D34033">
      <w:pPr>
        <w:rPr>
          <w:rFonts w:cs="Helvetica"/>
        </w:rPr>
      </w:pPr>
    </w:p>
    <w:p w14:paraId="089B98B1" w14:textId="77777777" w:rsidR="00F04320" w:rsidRPr="00081439" w:rsidRDefault="00F04320" w:rsidP="00D34033">
      <w:pPr>
        <w:rPr>
          <w:rFonts w:cs="Helvetica"/>
        </w:rPr>
      </w:pPr>
      <w:r w:rsidRPr="00081439">
        <w:rPr>
          <w:rFonts w:cs="Helvetica"/>
        </w:rPr>
        <w:t xml:space="preserve">Reasonably prompt timeframes shall be established for the conclusion of the grievance process for formal complaints, including timeframes for the informal resolution process and timeframes for filing and resolving appeals. </w:t>
      </w:r>
    </w:p>
    <w:p w14:paraId="543D857B" w14:textId="77777777" w:rsidR="00F04320" w:rsidRPr="00081439" w:rsidRDefault="00F04320" w:rsidP="00D34033">
      <w:pPr>
        <w:rPr>
          <w:rFonts w:cs="Helvetica"/>
        </w:rPr>
      </w:pPr>
      <w:r w:rsidRPr="00081439">
        <w:rPr>
          <w:rFonts w:cs="Helvetica"/>
        </w:rPr>
        <w:lastRenderedPageBreak/>
        <w:br/>
        <w:t xml:space="preserve">The established timeframes included in these procedures may be adjusted to allow for a temporary delay or a limited extension of time for good cause. Written notice of the delay or extension and the reason for such action shall be provided to the complainant and the </w:t>
      </w:r>
      <w:proofErr w:type="gramStart"/>
      <w:r w:rsidRPr="00081439">
        <w:rPr>
          <w:rFonts w:cs="Helvetica"/>
        </w:rPr>
        <w:t>respondent, and</w:t>
      </w:r>
      <w:proofErr w:type="gramEnd"/>
      <w:r w:rsidRPr="00081439">
        <w:rPr>
          <w:rFonts w:cs="Helvetica"/>
        </w:rPr>
        <w:t xml:space="preserve"> documented with the records of the complaint. Good cause may include, but is not limited to, considerations such as:</w:t>
      </w:r>
      <w:r w:rsidRPr="00081439">
        <w:rPr>
          <w:rFonts w:cs="Helvetica"/>
        </w:rPr>
        <w:br/>
      </w:r>
    </w:p>
    <w:p w14:paraId="5736AEF3" w14:textId="375F98B0" w:rsidR="00F04320" w:rsidRPr="00081439" w:rsidRDefault="00305CC3" w:rsidP="00305CC3">
      <w:pPr>
        <w:ind w:left="360" w:hanging="360"/>
        <w:rPr>
          <w:rFonts w:cs="Helvetica"/>
        </w:rPr>
      </w:pPr>
      <w:r w:rsidRPr="00081439">
        <w:rPr>
          <w:rFonts w:cs="Helvetica"/>
        </w:rPr>
        <w:t xml:space="preserve">A. </w:t>
      </w:r>
      <w:r w:rsidRPr="00081439">
        <w:rPr>
          <w:rFonts w:cs="Helvetica"/>
        </w:rPr>
        <w:tab/>
      </w:r>
      <w:r w:rsidR="00F04320" w:rsidRPr="00081439">
        <w:rPr>
          <w:rFonts w:cs="Helvetica"/>
        </w:rPr>
        <w:t>The absence of a party, a party’s advisor or a witness</w:t>
      </w:r>
      <w:r w:rsidRPr="00081439">
        <w:rPr>
          <w:rFonts w:cs="Helvetica"/>
        </w:rPr>
        <w:t>;</w:t>
      </w:r>
      <w:r w:rsidR="00F04320" w:rsidRPr="00081439">
        <w:rPr>
          <w:rFonts w:cs="Helvetica"/>
        </w:rPr>
        <w:br/>
      </w:r>
    </w:p>
    <w:p w14:paraId="67E2965D" w14:textId="697158D3" w:rsidR="00F04320" w:rsidRPr="00081439" w:rsidRDefault="00305CC3" w:rsidP="00305CC3">
      <w:pPr>
        <w:ind w:left="360" w:hanging="360"/>
        <w:rPr>
          <w:rFonts w:cs="Helvetica"/>
        </w:rPr>
      </w:pPr>
      <w:r w:rsidRPr="00081439">
        <w:rPr>
          <w:rFonts w:cs="Helvetica"/>
        </w:rPr>
        <w:t xml:space="preserve">B. </w:t>
      </w:r>
      <w:r w:rsidRPr="00081439">
        <w:rPr>
          <w:rFonts w:cs="Helvetica"/>
        </w:rPr>
        <w:tab/>
      </w:r>
      <w:r w:rsidR="00F04320" w:rsidRPr="00081439">
        <w:rPr>
          <w:rFonts w:cs="Helvetica"/>
        </w:rPr>
        <w:t>Concurrent law enforcement activity</w:t>
      </w:r>
      <w:r w:rsidRPr="00081439">
        <w:rPr>
          <w:rFonts w:cs="Helvetica"/>
        </w:rPr>
        <w:t>;</w:t>
      </w:r>
      <w:r w:rsidR="00F04320" w:rsidRPr="00081439">
        <w:rPr>
          <w:rFonts w:cs="Helvetica"/>
        </w:rPr>
        <w:br/>
      </w:r>
    </w:p>
    <w:p w14:paraId="7AAF51D0" w14:textId="3C697C08" w:rsidR="00F04320" w:rsidRPr="00081439" w:rsidRDefault="00305CC3" w:rsidP="00305CC3">
      <w:pPr>
        <w:ind w:left="360" w:hanging="360"/>
        <w:rPr>
          <w:rFonts w:cs="Helvetica"/>
        </w:rPr>
      </w:pPr>
      <w:r w:rsidRPr="00081439">
        <w:rPr>
          <w:rFonts w:cs="Helvetica"/>
        </w:rPr>
        <w:t xml:space="preserve">C. </w:t>
      </w:r>
      <w:r w:rsidRPr="00081439">
        <w:rPr>
          <w:rFonts w:cs="Helvetica"/>
        </w:rPr>
        <w:tab/>
      </w:r>
      <w:r w:rsidR="00F04320" w:rsidRPr="00081439">
        <w:rPr>
          <w:rFonts w:cs="Helvetica"/>
        </w:rPr>
        <w:t>Need for language assistance or accommodation of disabilities</w:t>
      </w:r>
      <w:r w:rsidRPr="00081439">
        <w:rPr>
          <w:rFonts w:cs="Helvetica"/>
        </w:rPr>
        <w:t>.</w:t>
      </w:r>
    </w:p>
    <w:p w14:paraId="32E28536" w14:textId="77777777" w:rsidR="00F04320" w:rsidRPr="00081439" w:rsidRDefault="00F04320" w:rsidP="00D34033">
      <w:pPr>
        <w:rPr>
          <w:rFonts w:cs="Helvetica"/>
        </w:rPr>
      </w:pPr>
    </w:p>
    <w:p w14:paraId="371D2AC8" w14:textId="77777777" w:rsidR="00F04320" w:rsidRPr="00081439" w:rsidRDefault="00F04320" w:rsidP="00D34033">
      <w:pPr>
        <w:rPr>
          <w:rFonts w:cs="Helvetica"/>
          <w:u w:val="words"/>
        </w:rPr>
      </w:pPr>
      <w:r w:rsidRPr="00081439">
        <w:rPr>
          <w:rFonts w:cs="Helvetica"/>
          <w:u w:val="words"/>
        </w:rPr>
        <w:t>Redirection or Dismissal of Title IX Formal Complaints</w:t>
      </w:r>
    </w:p>
    <w:p w14:paraId="74FEFD0A" w14:textId="77777777" w:rsidR="00F04320" w:rsidRPr="00081439" w:rsidRDefault="00F04320" w:rsidP="00D34033">
      <w:pPr>
        <w:rPr>
          <w:rFonts w:cs="Helvetica"/>
        </w:rPr>
      </w:pPr>
    </w:p>
    <w:p w14:paraId="753E6649" w14:textId="77777777" w:rsidR="00F04320" w:rsidRPr="00081439" w:rsidRDefault="00F04320" w:rsidP="00D34033">
      <w:pPr>
        <w:rPr>
          <w:rFonts w:cs="Helvetica"/>
        </w:rPr>
      </w:pPr>
      <w:r w:rsidRPr="00081439">
        <w:rPr>
          <w:rFonts w:cs="Helvetica"/>
        </w:rPr>
        <w:t xml:space="preserve">Formal complaints may be dismissed, if at any time during the investigation or written determination steps described below: </w:t>
      </w:r>
      <w:r w:rsidRPr="00081439">
        <w:rPr>
          <w:rFonts w:cs="Helvetica"/>
        </w:rPr>
        <w:br/>
      </w:r>
    </w:p>
    <w:p w14:paraId="75E6EFE2" w14:textId="389F4C65" w:rsidR="00F04320" w:rsidRPr="00081439" w:rsidRDefault="00305CC3" w:rsidP="004113DC">
      <w:pPr>
        <w:ind w:left="360" w:hanging="360"/>
        <w:rPr>
          <w:rFonts w:cs="Helvetica"/>
        </w:rPr>
      </w:pPr>
      <w:r w:rsidRPr="00081439">
        <w:rPr>
          <w:rFonts w:cs="Helvetica"/>
        </w:rPr>
        <w:t xml:space="preserve">A. </w:t>
      </w:r>
      <w:r w:rsidR="004113DC" w:rsidRPr="00081439">
        <w:rPr>
          <w:rFonts w:cs="Helvetica"/>
        </w:rPr>
        <w:tab/>
      </w:r>
      <w:r w:rsidR="00F04320" w:rsidRPr="00081439">
        <w:rPr>
          <w:rFonts w:cs="Helvetica"/>
        </w:rPr>
        <w:t>A complainant provides written notification of withdrawal of any allegations or of the formal complaint</w:t>
      </w:r>
      <w:r w:rsidRPr="00081439">
        <w:rPr>
          <w:rFonts w:cs="Helvetica"/>
        </w:rPr>
        <w:t>;</w:t>
      </w:r>
      <w:r w:rsidR="00F04320" w:rsidRPr="00081439">
        <w:rPr>
          <w:rFonts w:cs="Helvetica"/>
        </w:rPr>
        <w:br/>
      </w:r>
    </w:p>
    <w:p w14:paraId="378DAA90" w14:textId="52428AF8" w:rsidR="00F04320" w:rsidRPr="00081439" w:rsidRDefault="00305CC3" w:rsidP="004113DC">
      <w:pPr>
        <w:ind w:left="360" w:hanging="360"/>
        <w:rPr>
          <w:rFonts w:cs="Helvetica"/>
        </w:rPr>
      </w:pPr>
      <w:r w:rsidRPr="00081439">
        <w:rPr>
          <w:rFonts w:cs="Helvetica"/>
        </w:rPr>
        <w:t xml:space="preserve">B. </w:t>
      </w:r>
      <w:r w:rsidR="004113DC" w:rsidRPr="00081439">
        <w:rPr>
          <w:rFonts w:cs="Helvetica"/>
        </w:rPr>
        <w:tab/>
      </w:r>
      <w:r w:rsidR="00F04320" w:rsidRPr="00081439">
        <w:rPr>
          <w:rFonts w:cs="Helvetica"/>
        </w:rPr>
        <w:t>The respondent is no longer enrolled or employed by the district in a district program or activity</w:t>
      </w:r>
      <w:r w:rsidRPr="00081439">
        <w:rPr>
          <w:rFonts w:cs="Helvetica"/>
        </w:rPr>
        <w:t>:</w:t>
      </w:r>
      <w:r w:rsidR="00F04320" w:rsidRPr="00081439">
        <w:rPr>
          <w:rFonts w:cs="Helvetica"/>
        </w:rPr>
        <w:br/>
      </w:r>
    </w:p>
    <w:p w14:paraId="50D51AB9" w14:textId="5DDA227C" w:rsidR="00F04320" w:rsidRPr="00081439" w:rsidRDefault="00305CC3" w:rsidP="004113DC">
      <w:pPr>
        <w:ind w:left="360" w:hanging="360"/>
        <w:rPr>
          <w:rFonts w:cs="Helvetica"/>
        </w:rPr>
      </w:pPr>
      <w:r w:rsidRPr="00081439">
        <w:rPr>
          <w:rFonts w:cs="Helvetica"/>
        </w:rPr>
        <w:t xml:space="preserve">C. </w:t>
      </w:r>
      <w:r w:rsidR="004113DC" w:rsidRPr="00081439">
        <w:rPr>
          <w:rFonts w:cs="Helvetica"/>
        </w:rPr>
        <w:tab/>
      </w:r>
      <w:r w:rsidR="00F04320" w:rsidRPr="00081439">
        <w:rPr>
          <w:rFonts w:cs="Helvetica"/>
        </w:rPr>
        <w:t>Specific circumstances prevent the district from gathering evidence sufficient to reach a determination as to the formal complaint or allegations</w:t>
      </w:r>
      <w:r w:rsidRPr="00081439">
        <w:rPr>
          <w:rFonts w:cs="Helvetica"/>
        </w:rPr>
        <w:t>:</w:t>
      </w:r>
    </w:p>
    <w:p w14:paraId="1A6EFED4" w14:textId="77777777" w:rsidR="00F04320" w:rsidRPr="00081439" w:rsidRDefault="00F04320" w:rsidP="004113DC">
      <w:pPr>
        <w:ind w:left="360" w:hanging="360"/>
        <w:rPr>
          <w:rFonts w:cs="Helvetica"/>
        </w:rPr>
      </w:pPr>
    </w:p>
    <w:p w14:paraId="2F32D9C4" w14:textId="25EDD848" w:rsidR="00F04320" w:rsidRPr="00081439" w:rsidRDefault="004113DC" w:rsidP="004113DC">
      <w:pPr>
        <w:ind w:left="360" w:hanging="360"/>
        <w:rPr>
          <w:rFonts w:cs="Helvetica"/>
        </w:rPr>
      </w:pPr>
      <w:r w:rsidRPr="00081439">
        <w:rPr>
          <w:rFonts w:cs="Helvetica"/>
        </w:rPr>
        <w:t xml:space="preserve">D. </w:t>
      </w:r>
      <w:r w:rsidRPr="00081439">
        <w:rPr>
          <w:rFonts w:cs="Helvetica"/>
        </w:rPr>
        <w:tab/>
      </w:r>
      <w:r w:rsidR="00F04320" w:rsidRPr="00081439">
        <w:rPr>
          <w:rFonts w:cs="Helvetica"/>
        </w:rPr>
        <w:t xml:space="preserve">Only alleged conduct that occurred in the district’s education program or activity, and against a person in the United States, may qualify as Title IX sexual harassment within the district’s jurisdiction. If it is determined during the investigation or written determination steps below that none of the allegations, if true, would meet the definition and parameters of Title IX sexual harassment within the district’s jurisdiction, the Title IX </w:t>
      </w:r>
      <w:r w:rsidR="007D0E70" w:rsidRPr="00081439">
        <w:rPr>
          <w:rFonts w:cs="Helvetica"/>
        </w:rPr>
        <w:t>coordinator</w:t>
      </w:r>
      <w:r w:rsidR="00F04320" w:rsidRPr="00081439">
        <w:rPr>
          <w:rFonts w:cs="Helvetica"/>
        </w:rPr>
        <w:t xml:space="preserve"> shall dismiss the formal complaint under Title IX. If the matter merits review and possible action under the </w:t>
      </w:r>
      <w:r w:rsidR="00C84814" w:rsidRPr="00081439">
        <w:rPr>
          <w:rFonts w:cs="Helvetica"/>
        </w:rPr>
        <w:t xml:space="preserve">code of student conduct and other board </w:t>
      </w:r>
      <w:r w:rsidR="00F04320" w:rsidRPr="00081439">
        <w:rPr>
          <w:rFonts w:cs="Helvetica"/>
        </w:rPr>
        <w:t xml:space="preserve">policies, then the Title IX </w:t>
      </w:r>
      <w:r w:rsidR="007D0E70" w:rsidRPr="00081439">
        <w:rPr>
          <w:rFonts w:cs="Helvetica"/>
        </w:rPr>
        <w:t>coordinator</w:t>
      </w:r>
      <w:r w:rsidR="00F04320" w:rsidRPr="00081439">
        <w:rPr>
          <w:rFonts w:cs="Helvetica"/>
        </w:rPr>
        <w:t xml:space="preserve"> shall redirect the report to the appropriate administrator to address the </w:t>
      </w:r>
      <w:proofErr w:type="gramStart"/>
      <w:r w:rsidR="00F04320" w:rsidRPr="00081439">
        <w:rPr>
          <w:rFonts w:cs="Helvetica"/>
        </w:rPr>
        <w:t>allegations</w:t>
      </w:r>
      <w:r w:rsidR="00802A24" w:rsidRPr="00081439">
        <w:rPr>
          <w:rFonts w:cs="Helvetica"/>
        </w:rPr>
        <w:t>;</w:t>
      </w:r>
      <w:proofErr w:type="gramEnd"/>
    </w:p>
    <w:p w14:paraId="4CD90A5F" w14:textId="77777777" w:rsidR="00F04320" w:rsidRPr="00081439" w:rsidRDefault="00F04320" w:rsidP="004113DC">
      <w:pPr>
        <w:ind w:left="360" w:hanging="360"/>
        <w:rPr>
          <w:rFonts w:cs="Helvetica"/>
        </w:rPr>
      </w:pPr>
    </w:p>
    <w:p w14:paraId="3D6FB401" w14:textId="3BC7C18E" w:rsidR="00F04320" w:rsidRPr="00081439" w:rsidRDefault="004113DC" w:rsidP="004113DC">
      <w:pPr>
        <w:ind w:left="360" w:hanging="360"/>
        <w:rPr>
          <w:rFonts w:cs="Helvetica"/>
        </w:rPr>
      </w:pPr>
      <w:r w:rsidRPr="00081439">
        <w:rPr>
          <w:rFonts w:cs="Helvetica"/>
        </w:rPr>
        <w:t>E.</w:t>
      </w:r>
      <w:r w:rsidRPr="00081439">
        <w:rPr>
          <w:rFonts w:cs="Helvetica"/>
        </w:rPr>
        <w:tab/>
        <w:t xml:space="preserve"> </w:t>
      </w:r>
      <w:r w:rsidR="00F04320" w:rsidRPr="00081439">
        <w:rPr>
          <w:rFonts w:cs="Helvetica"/>
        </w:rPr>
        <w:t xml:space="preserve">Written notification shall be promptly issued to the parties simultaneously of any allegations found not to qualify or that are dismissed in compliance with Title IX. Written notification shall state whether the allegations will continue to be addressed pursuant to the </w:t>
      </w:r>
      <w:r w:rsidR="000A1FEA" w:rsidRPr="00081439">
        <w:rPr>
          <w:rFonts w:cs="Helvetica"/>
        </w:rPr>
        <w:t xml:space="preserve">code of student conduct and other board </w:t>
      </w:r>
      <w:proofErr w:type="gramStart"/>
      <w:r w:rsidR="000A1FEA" w:rsidRPr="00081439">
        <w:rPr>
          <w:rFonts w:cs="Helvetica"/>
        </w:rPr>
        <w:t>policies;</w:t>
      </w:r>
      <w:proofErr w:type="gramEnd"/>
    </w:p>
    <w:p w14:paraId="01596DDF" w14:textId="77777777" w:rsidR="00F04320" w:rsidRPr="00081439" w:rsidRDefault="00F04320" w:rsidP="004113DC">
      <w:pPr>
        <w:ind w:left="360" w:hanging="360"/>
        <w:rPr>
          <w:rFonts w:cs="Helvetica"/>
        </w:rPr>
      </w:pPr>
    </w:p>
    <w:p w14:paraId="5ED8BFE1" w14:textId="795947F0" w:rsidR="00F04320" w:rsidRPr="00081439" w:rsidRDefault="004113DC" w:rsidP="004113DC">
      <w:pPr>
        <w:ind w:left="360" w:hanging="360"/>
        <w:rPr>
          <w:rFonts w:cs="Helvetica"/>
        </w:rPr>
      </w:pPr>
      <w:r w:rsidRPr="00081439">
        <w:rPr>
          <w:rFonts w:cs="Helvetica"/>
        </w:rPr>
        <w:t xml:space="preserve">F. </w:t>
      </w:r>
      <w:r w:rsidRPr="00081439">
        <w:rPr>
          <w:rFonts w:cs="Helvetica"/>
        </w:rPr>
        <w:tab/>
      </w:r>
      <w:r w:rsidR="00F04320" w:rsidRPr="00081439">
        <w:rPr>
          <w:rFonts w:cs="Helvetica"/>
        </w:rPr>
        <w:t xml:space="preserve">A dismissal may be appealed via the appeal procedures set forth in this </w:t>
      </w:r>
      <w:r w:rsidR="001042D7" w:rsidRPr="00081439">
        <w:rPr>
          <w:rFonts w:cs="Helvetica"/>
        </w:rPr>
        <w:t>procedure.</w:t>
      </w:r>
    </w:p>
    <w:p w14:paraId="3C45F999" w14:textId="77777777" w:rsidR="00F04320" w:rsidRPr="00081439" w:rsidRDefault="00F04320" w:rsidP="00D34033">
      <w:pPr>
        <w:rPr>
          <w:rFonts w:cs="Helvetica"/>
        </w:rPr>
      </w:pPr>
    </w:p>
    <w:p w14:paraId="6385463C" w14:textId="77777777" w:rsidR="00F04320" w:rsidRPr="00081439" w:rsidRDefault="00F04320" w:rsidP="00D34033">
      <w:pPr>
        <w:rPr>
          <w:rFonts w:cs="Helvetica"/>
          <w:u w:val="words"/>
        </w:rPr>
      </w:pPr>
      <w:r w:rsidRPr="00081439">
        <w:rPr>
          <w:rFonts w:cs="Helvetica"/>
          <w:u w:val="words"/>
        </w:rPr>
        <w:t>Consolidation of Title IX Formal Complaints</w:t>
      </w:r>
    </w:p>
    <w:p w14:paraId="0AE45BF8" w14:textId="77777777" w:rsidR="00F04320" w:rsidRPr="00081439" w:rsidRDefault="00F04320" w:rsidP="00D34033">
      <w:pPr>
        <w:rPr>
          <w:rFonts w:cs="Helvetica"/>
        </w:rPr>
      </w:pPr>
    </w:p>
    <w:p w14:paraId="75A8E958" w14:textId="77777777" w:rsidR="00F04320" w:rsidRPr="00081439" w:rsidRDefault="00F04320" w:rsidP="00D34033">
      <w:pPr>
        <w:rPr>
          <w:rFonts w:cs="Helvetica"/>
        </w:rPr>
      </w:pPr>
      <w:r w:rsidRPr="00081439">
        <w:rPr>
          <w:rFonts w:cs="Helvetica"/>
        </w:rPr>
        <w:t>The district may consolidate formal complaints against more than one (1) respondent, or by more than one (1) complainant against one or more respondents, or by one (1) individual against another individual, where the allegations of sexual harassment arise out of the same facts or circumstances.</w:t>
      </w:r>
    </w:p>
    <w:p w14:paraId="6C0CD445" w14:textId="77777777" w:rsidR="00F04320" w:rsidRPr="00081439" w:rsidRDefault="00F04320" w:rsidP="00D34033">
      <w:pPr>
        <w:rPr>
          <w:rFonts w:cs="Helvetica"/>
        </w:rPr>
      </w:pPr>
    </w:p>
    <w:p w14:paraId="3459301B" w14:textId="77777777" w:rsidR="00F04320" w:rsidRPr="00081439" w:rsidRDefault="00F04320" w:rsidP="00D34033">
      <w:pPr>
        <w:rPr>
          <w:rFonts w:cs="Helvetica"/>
          <w:u w:val="words"/>
        </w:rPr>
      </w:pPr>
      <w:r w:rsidRPr="00081439">
        <w:rPr>
          <w:rFonts w:cs="Helvetica"/>
          <w:u w:val="words"/>
        </w:rPr>
        <w:t>Appeal Process</w:t>
      </w:r>
    </w:p>
    <w:p w14:paraId="5C975785" w14:textId="77777777" w:rsidR="00F04320" w:rsidRPr="00081439" w:rsidRDefault="00F04320" w:rsidP="00D34033">
      <w:pPr>
        <w:rPr>
          <w:rFonts w:cs="Helvetica"/>
        </w:rPr>
      </w:pPr>
    </w:p>
    <w:p w14:paraId="35056FBF" w14:textId="5ABD3145" w:rsidR="00F04320" w:rsidRPr="00081439" w:rsidRDefault="00661607" w:rsidP="00D34033">
      <w:pPr>
        <w:rPr>
          <w:rFonts w:cs="Helvetica"/>
        </w:rPr>
      </w:pPr>
      <w:r w:rsidRPr="00081439">
        <w:rPr>
          <w:rFonts w:cs="Helvetica"/>
        </w:rPr>
        <w:t>B</w:t>
      </w:r>
      <w:r w:rsidR="00F04320" w:rsidRPr="00081439">
        <w:rPr>
          <w:rFonts w:cs="Helvetica"/>
        </w:rPr>
        <w:t xml:space="preserve">oth parties </w:t>
      </w:r>
      <w:r w:rsidRPr="00081439">
        <w:rPr>
          <w:rFonts w:cs="Helvetica"/>
        </w:rPr>
        <w:t xml:space="preserve">shall </w:t>
      </w:r>
      <w:r w:rsidR="001C7477" w:rsidRPr="00081439">
        <w:rPr>
          <w:rFonts w:cs="Helvetica"/>
        </w:rPr>
        <w:t xml:space="preserve">have </w:t>
      </w:r>
      <w:r w:rsidR="00F04320" w:rsidRPr="00081439">
        <w:rPr>
          <w:rFonts w:cs="Helvetica"/>
        </w:rPr>
        <w:t xml:space="preserve">the right to appeal a determination of responsibility and the right to appeal the district’s dismissal of a Title IX formal complaint or any allegation in the Title IX formal complaint. The scope of appeals related to Title IX sexual harassment are limited to the following reasons for appeal as stated in the Title IX regulations: </w:t>
      </w:r>
    </w:p>
    <w:p w14:paraId="2C9CB17A" w14:textId="77777777" w:rsidR="00F04320" w:rsidRPr="00081439" w:rsidRDefault="00F04320" w:rsidP="00D34033">
      <w:pPr>
        <w:rPr>
          <w:rFonts w:cs="Helvetica"/>
        </w:rPr>
      </w:pPr>
    </w:p>
    <w:p w14:paraId="12516CEA" w14:textId="1C360474" w:rsidR="00F04320" w:rsidRPr="00081439" w:rsidRDefault="001C7477" w:rsidP="007F1B11">
      <w:pPr>
        <w:ind w:left="360" w:hanging="360"/>
        <w:rPr>
          <w:rFonts w:cs="Helvetica"/>
        </w:rPr>
      </w:pPr>
      <w:r w:rsidRPr="00081439">
        <w:rPr>
          <w:rFonts w:cs="Helvetica"/>
        </w:rPr>
        <w:t xml:space="preserve">A. </w:t>
      </w:r>
      <w:r w:rsidR="007F1B11" w:rsidRPr="00081439">
        <w:rPr>
          <w:rFonts w:cs="Helvetica"/>
        </w:rPr>
        <w:tab/>
      </w:r>
      <w:r w:rsidR="00F04320" w:rsidRPr="00081439">
        <w:rPr>
          <w:rFonts w:cs="Helvetica"/>
        </w:rPr>
        <w:t xml:space="preserve">A procedural irregularity that affected the outcome of the </w:t>
      </w:r>
      <w:proofErr w:type="gramStart"/>
      <w:r w:rsidR="00F04320" w:rsidRPr="00081439">
        <w:rPr>
          <w:rFonts w:cs="Helvetica"/>
        </w:rPr>
        <w:t>matter</w:t>
      </w:r>
      <w:r w:rsidRPr="00081439">
        <w:rPr>
          <w:rFonts w:cs="Helvetica"/>
        </w:rPr>
        <w:t>;</w:t>
      </w:r>
      <w:proofErr w:type="gramEnd"/>
    </w:p>
    <w:p w14:paraId="58CC0D72" w14:textId="77777777" w:rsidR="00F04320" w:rsidRPr="00081439" w:rsidRDefault="00F04320" w:rsidP="007F1B11">
      <w:pPr>
        <w:ind w:left="360" w:hanging="360"/>
        <w:rPr>
          <w:rFonts w:cs="Helvetica"/>
        </w:rPr>
      </w:pPr>
    </w:p>
    <w:p w14:paraId="272CB059" w14:textId="68B9A0A5" w:rsidR="00F04320" w:rsidRPr="00081439" w:rsidRDefault="001C7477" w:rsidP="007F1B11">
      <w:pPr>
        <w:ind w:left="360" w:hanging="360"/>
        <w:rPr>
          <w:rFonts w:cs="Helvetica"/>
        </w:rPr>
      </w:pPr>
      <w:r w:rsidRPr="00081439">
        <w:rPr>
          <w:rFonts w:cs="Helvetica"/>
        </w:rPr>
        <w:t xml:space="preserve">B. </w:t>
      </w:r>
      <w:r w:rsidR="007F1B11" w:rsidRPr="00081439">
        <w:rPr>
          <w:rFonts w:cs="Helvetica"/>
        </w:rPr>
        <w:tab/>
      </w:r>
      <w:r w:rsidR="00F04320" w:rsidRPr="00081439">
        <w:rPr>
          <w:rFonts w:cs="Helvetica"/>
        </w:rPr>
        <w:t>New evidence that that could affect the outcome was not reasonably available at the time the decision to dismiss or determination of responsibility was made</w:t>
      </w:r>
      <w:r w:rsidRPr="00081439">
        <w:rPr>
          <w:rFonts w:cs="Helvetica"/>
        </w:rPr>
        <w:t>:</w:t>
      </w:r>
      <w:r w:rsidR="00F04320" w:rsidRPr="00081439">
        <w:rPr>
          <w:rFonts w:cs="Helvetica"/>
        </w:rPr>
        <w:br/>
      </w:r>
    </w:p>
    <w:p w14:paraId="78760951" w14:textId="778BF85B" w:rsidR="00F04320" w:rsidRPr="00081439" w:rsidRDefault="00310875" w:rsidP="007F1B11">
      <w:pPr>
        <w:ind w:left="360" w:hanging="360"/>
        <w:rPr>
          <w:rFonts w:cs="Helvetica"/>
        </w:rPr>
      </w:pPr>
      <w:r w:rsidRPr="00081439">
        <w:rPr>
          <w:rFonts w:cs="Helvetica"/>
        </w:rPr>
        <w:t xml:space="preserve">C. </w:t>
      </w:r>
      <w:r w:rsidR="007F1B11" w:rsidRPr="00081439">
        <w:rPr>
          <w:rFonts w:cs="Helvetica"/>
        </w:rPr>
        <w:tab/>
      </w:r>
      <w:r w:rsidR="00F04320" w:rsidRPr="00081439">
        <w:rPr>
          <w:rFonts w:cs="Helvetica"/>
        </w:rPr>
        <w:t xml:space="preserve">The Title IX </w:t>
      </w:r>
      <w:r w:rsidR="007D0E70" w:rsidRPr="00081439">
        <w:rPr>
          <w:rFonts w:cs="Helvetica"/>
        </w:rPr>
        <w:t>coordinator</w:t>
      </w:r>
      <w:r w:rsidR="00F04320" w:rsidRPr="00081439">
        <w:rPr>
          <w:rFonts w:cs="Helvetica"/>
        </w:rPr>
        <w:t>, investigator(s), or decision-maker(s) had a conflict of interest or bias for or against the individual complainant or respondent or for or against complainants or respondents generally that affected the outcome of the matter.</w:t>
      </w:r>
    </w:p>
    <w:p w14:paraId="63505119" w14:textId="77777777" w:rsidR="00F04320" w:rsidRPr="00081439" w:rsidRDefault="00F04320" w:rsidP="00D34033">
      <w:pPr>
        <w:rPr>
          <w:rFonts w:cs="Helvetica"/>
        </w:rPr>
      </w:pPr>
    </w:p>
    <w:p w14:paraId="532FF7C8" w14:textId="090A594F" w:rsidR="00F04320" w:rsidRPr="00081439" w:rsidRDefault="00F04320" w:rsidP="00D34033">
      <w:pPr>
        <w:rPr>
          <w:rFonts w:cs="Helvetica"/>
        </w:rPr>
      </w:pPr>
      <w:r w:rsidRPr="00081439">
        <w:rPr>
          <w:rFonts w:cs="Helvetica"/>
        </w:rPr>
        <w:t xml:space="preserve">Written notice of a party’s appeal shall be submitted to the Title IX </w:t>
      </w:r>
      <w:r w:rsidR="007D0E70" w:rsidRPr="00081439">
        <w:rPr>
          <w:rFonts w:cs="Helvetica"/>
        </w:rPr>
        <w:t>coordinator</w:t>
      </w:r>
      <w:r w:rsidRPr="00081439">
        <w:rPr>
          <w:rFonts w:cs="Helvetica"/>
        </w:rPr>
        <w:t xml:space="preserve"> within</w:t>
      </w:r>
      <w:r w:rsidR="00C205AB" w:rsidRPr="00081439">
        <w:rPr>
          <w:rFonts w:cs="Helvetica"/>
        </w:rPr>
        <w:t xml:space="preserve"> </w:t>
      </w:r>
      <w:r w:rsidR="00BF0738" w:rsidRPr="00081439">
        <w:rPr>
          <w:rFonts w:cs="Helvetica"/>
        </w:rPr>
        <w:t xml:space="preserve">ten (10) school days </w:t>
      </w:r>
      <w:r w:rsidRPr="00081439">
        <w:rPr>
          <w:rFonts w:cs="Helvetica"/>
        </w:rPr>
        <w:t>after the date of the written determination. Notice of appeal shall include a brief statement describing the basis for the appeal.</w:t>
      </w:r>
    </w:p>
    <w:p w14:paraId="7241A3F9" w14:textId="77777777" w:rsidR="00F04320" w:rsidRPr="00081439" w:rsidRDefault="00F04320" w:rsidP="00D34033">
      <w:pPr>
        <w:rPr>
          <w:rFonts w:cs="Helvetica"/>
        </w:rPr>
      </w:pPr>
    </w:p>
    <w:p w14:paraId="5B3C6C02" w14:textId="2C206F00" w:rsidR="00F04320" w:rsidRPr="00081439" w:rsidRDefault="00F04320" w:rsidP="00D34033">
      <w:pPr>
        <w:rPr>
          <w:rFonts w:cs="Helvetica"/>
        </w:rPr>
      </w:pPr>
      <w:r w:rsidRPr="00081439">
        <w:rPr>
          <w:rFonts w:cs="Helvetica"/>
        </w:rPr>
        <w:t xml:space="preserve">The Title IX </w:t>
      </w:r>
      <w:r w:rsidR="007D0E70" w:rsidRPr="00081439">
        <w:rPr>
          <w:rFonts w:cs="Helvetica"/>
        </w:rPr>
        <w:t>coordinator</w:t>
      </w:r>
      <w:r w:rsidRPr="00081439">
        <w:rPr>
          <w:rFonts w:cs="Helvetica"/>
        </w:rPr>
        <w:t xml:space="preserve"> shall ensure that the designated appeal authority is not the same person as the decision-maker that reached the determination, the investigator, or the Title IX </w:t>
      </w:r>
      <w:r w:rsidR="007D0E70" w:rsidRPr="00081439">
        <w:rPr>
          <w:rFonts w:cs="Helvetica"/>
        </w:rPr>
        <w:t>coordinator</w:t>
      </w:r>
      <w:r w:rsidRPr="00081439">
        <w:rPr>
          <w:rFonts w:cs="Helvetica"/>
        </w:rPr>
        <w:t xml:space="preserve">. The designated appeal authority shall be </w:t>
      </w:r>
      <w:r w:rsidR="007F1B11" w:rsidRPr="00081439">
        <w:rPr>
          <w:rFonts w:cs="Helvetica"/>
        </w:rPr>
        <w:t>the d</w:t>
      </w:r>
      <w:r w:rsidRPr="00081439">
        <w:rPr>
          <w:rFonts w:cs="Helvetica"/>
        </w:rPr>
        <w:t xml:space="preserve">istrict </w:t>
      </w:r>
      <w:r w:rsidR="00A763D6" w:rsidRPr="00081439">
        <w:rPr>
          <w:rFonts w:cs="Helvetica"/>
        </w:rPr>
        <w:t>attorney</w:t>
      </w:r>
      <w:r w:rsidR="00C205AB" w:rsidRPr="00081439">
        <w:rPr>
          <w:rFonts w:cs="Helvetica"/>
        </w:rPr>
        <w:t>.</w:t>
      </w:r>
      <w:r w:rsidRPr="00081439">
        <w:rPr>
          <w:rFonts w:cs="Helvetica"/>
        </w:rPr>
        <w:br/>
      </w:r>
    </w:p>
    <w:p w14:paraId="38087FF0" w14:textId="77777777" w:rsidR="00F04320" w:rsidRPr="00081439" w:rsidRDefault="00F04320" w:rsidP="00D34033">
      <w:pPr>
        <w:rPr>
          <w:rFonts w:cs="Helvetica"/>
        </w:rPr>
      </w:pPr>
      <w:r w:rsidRPr="00081439">
        <w:rPr>
          <w:rFonts w:cs="Helvetica"/>
        </w:rPr>
        <w:t>For all appeals, the designated appeal authority shall:</w:t>
      </w:r>
    </w:p>
    <w:p w14:paraId="3920F3A7" w14:textId="77777777" w:rsidR="00F04320" w:rsidRPr="00081439" w:rsidRDefault="00F04320" w:rsidP="00D34033">
      <w:pPr>
        <w:rPr>
          <w:rFonts w:cs="Helvetica"/>
        </w:rPr>
      </w:pPr>
    </w:p>
    <w:p w14:paraId="403022DD" w14:textId="60A9A4C1" w:rsidR="00F04320" w:rsidRPr="00081439" w:rsidRDefault="002910DF" w:rsidP="002910DF">
      <w:pPr>
        <w:ind w:left="360" w:hanging="360"/>
        <w:rPr>
          <w:rFonts w:cs="Helvetica"/>
        </w:rPr>
      </w:pPr>
      <w:r w:rsidRPr="00081439">
        <w:rPr>
          <w:rFonts w:cs="Helvetica"/>
        </w:rPr>
        <w:t xml:space="preserve">A. </w:t>
      </w:r>
      <w:r w:rsidRPr="00081439">
        <w:rPr>
          <w:rFonts w:cs="Helvetica"/>
        </w:rPr>
        <w:tab/>
      </w:r>
      <w:r w:rsidR="00F04320" w:rsidRPr="00081439">
        <w:rPr>
          <w:rFonts w:cs="Helvetica"/>
        </w:rPr>
        <w:t>Provide written notice to the other party when notice of an appeal is filed and implement appeal procedures equally for both parties</w:t>
      </w:r>
      <w:r w:rsidR="002F7A75" w:rsidRPr="00081439">
        <w:rPr>
          <w:rFonts w:cs="Helvetica"/>
        </w:rPr>
        <w:t>;</w:t>
      </w:r>
      <w:r w:rsidR="00F04320" w:rsidRPr="00081439">
        <w:rPr>
          <w:rFonts w:cs="Helvetica"/>
        </w:rPr>
        <w:br/>
      </w:r>
    </w:p>
    <w:p w14:paraId="11B63FEB" w14:textId="6805D994" w:rsidR="00F04320" w:rsidRPr="00081439" w:rsidRDefault="002910DF" w:rsidP="002910DF">
      <w:pPr>
        <w:ind w:left="360" w:hanging="360"/>
        <w:rPr>
          <w:rFonts w:cs="Helvetica"/>
        </w:rPr>
      </w:pPr>
      <w:r w:rsidRPr="00081439">
        <w:rPr>
          <w:rFonts w:cs="Helvetica"/>
        </w:rPr>
        <w:t xml:space="preserve">B. </w:t>
      </w:r>
      <w:r w:rsidRPr="00081439">
        <w:rPr>
          <w:rFonts w:cs="Helvetica"/>
        </w:rPr>
        <w:tab/>
      </w:r>
      <w:r w:rsidR="00F04320" w:rsidRPr="00081439">
        <w:rPr>
          <w:rFonts w:cs="Helvetica"/>
        </w:rPr>
        <w:t>Provide both parties a reasonable, equal opportunity to submit a written statement in support of or challenging the stated basis for the appeal. Supporting statements shall describe in detail as applicable the procedural irregularities asserted to have affected the outcome of the determination, the nature of any new evidence asserted to have affected the outcome, and the nature of any</w:t>
      </w:r>
      <w:r w:rsidR="006C0AA5" w:rsidRPr="00081439">
        <w:rPr>
          <w:rFonts w:cs="Helvetica"/>
        </w:rPr>
        <w:t xml:space="preserve"> conflict of interest or</w:t>
      </w:r>
      <w:r w:rsidR="00F04320" w:rsidRPr="00081439">
        <w:rPr>
          <w:rFonts w:cs="Helvetica"/>
        </w:rPr>
        <w:t xml:space="preserve"> bias asserted to have affected the outcome, with an explanation of how the outcome was affected by such factors. If evidence exists supporting the basis for appeal, it shall accompany the supporting statement, or it shall identify where such evidence may be found</w:t>
      </w:r>
      <w:r w:rsidR="007F7930" w:rsidRPr="00081439">
        <w:rPr>
          <w:rFonts w:cs="Helvetica"/>
        </w:rPr>
        <w:t>.</w:t>
      </w:r>
      <w:r w:rsidR="002F7A75" w:rsidRPr="00081439">
        <w:rPr>
          <w:rFonts w:cs="Helvetica"/>
        </w:rPr>
        <w:t xml:space="preserve"> </w:t>
      </w:r>
      <w:r w:rsidR="00F04320" w:rsidRPr="00081439">
        <w:rPr>
          <w:rFonts w:cs="Helvetica"/>
        </w:rPr>
        <w:br/>
      </w:r>
      <w:r w:rsidR="00F04320" w:rsidRPr="00081439">
        <w:rPr>
          <w:rFonts w:cs="Helvetica"/>
        </w:rPr>
        <w:br/>
        <w:t>Supporting statements must be submitted to the appeal authority and provided to the other party within</w:t>
      </w:r>
      <w:r w:rsidR="003E6B5A" w:rsidRPr="00081439">
        <w:rPr>
          <w:rFonts w:cs="Helvetica"/>
        </w:rPr>
        <w:t xml:space="preserve"> </w:t>
      </w:r>
      <w:r w:rsidR="00BF0738" w:rsidRPr="00081439">
        <w:rPr>
          <w:rFonts w:cs="Helvetica"/>
        </w:rPr>
        <w:t>ten (10) school days</w:t>
      </w:r>
      <w:r w:rsidR="00C205AB" w:rsidRPr="00081439">
        <w:rPr>
          <w:rFonts w:cs="Helvetica"/>
        </w:rPr>
        <w:t xml:space="preserve"> </w:t>
      </w:r>
      <w:r w:rsidR="00F04320" w:rsidRPr="00081439">
        <w:rPr>
          <w:rFonts w:cs="Helvetica"/>
        </w:rPr>
        <w:t>of the written notice of appeal.</w:t>
      </w:r>
      <w:r w:rsidR="00F04320" w:rsidRPr="00081439">
        <w:rPr>
          <w:rFonts w:cs="Helvetica"/>
        </w:rPr>
        <w:br/>
      </w:r>
      <w:r w:rsidR="00F04320" w:rsidRPr="00081439">
        <w:rPr>
          <w:rFonts w:cs="Helvetica"/>
        </w:rPr>
        <w:br/>
        <w:t xml:space="preserve">Statements in opposition to the appeal shall be submitted within five (5) school days of the submission of supporting statements. If a statement in opposition to an appeal refers to any evidence beyond what is described in a supporting statement, </w:t>
      </w:r>
      <w:r w:rsidR="00AB67C1" w:rsidRPr="00081439">
        <w:rPr>
          <w:rFonts w:cs="Helvetica"/>
        </w:rPr>
        <w:t xml:space="preserve">the statement </w:t>
      </w:r>
      <w:r w:rsidR="00F04320" w:rsidRPr="00081439">
        <w:rPr>
          <w:rFonts w:cs="Helvetica"/>
        </w:rPr>
        <w:t xml:space="preserve">shall accompany the statement in opposition, or </w:t>
      </w:r>
      <w:r w:rsidR="00AB67C1" w:rsidRPr="00081439">
        <w:rPr>
          <w:rFonts w:cs="Helvetica"/>
        </w:rPr>
        <w:t xml:space="preserve">the statement </w:t>
      </w:r>
      <w:r w:rsidR="00F04320" w:rsidRPr="00081439">
        <w:rPr>
          <w:rFonts w:cs="Helvetica"/>
        </w:rPr>
        <w:t>shall identify where such evidence may be found.</w:t>
      </w:r>
      <w:r w:rsidR="00F04320" w:rsidRPr="00081439">
        <w:rPr>
          <w:rFonts w:cs="Helvetica"/>
        </w:rPr>
        <w:br/>
      </w:r>
      <w:r w:rsidR="00F04320" w:rsidRPr="00081439">
        <w:rPr>
          <w:rFonts w:cs="Helvetica"/>
        </w:rPr>
        <w:br/>
        <w:t xml:space="preserve">The appeal authority may accept and consider evidence in support of or in opposition to an appeal in making any conclusions necessary to deciding the appeal. Alternatively, when the appeal authority determines that factors exist making it necessary for the decision-maker to further develop the evidentiary record relevant to the basis for appeal, the appeal authority may return the matter to the decision-maker for that limited purpose. </w:t>
      </w:r>
      <w:r w:rsidR="00F04320" w:rsidRPr="00081439">
        <w:rPr>
          <w:rFonts w:cs="Helvetica"/>
        </w:rPr>
        <w:br/>
      </w:r>
    </w:p>
    <w:p w14:paraId="17BEE6BA" w14:textId="7DF90695" w:rsidR="00F04320" w:rsidRPr="00081439" w:rsidRDefault="00F84BAE" w:rsidP="00F84BAE">
      <w:pPr>
        <w:ind w:left="360" w:hanging="360"/>
        <w:rPr>
          <w:rFonts w:cs="Helvetica"/>
        </w:rPr>
      </w:pPr>
      <w:r w:rsidRPr="00081439">
        <w:rPr>
          <w:rFonts w:cs="Helvetica"/>
        </w:rPr>
        <w:t xml:space="preserve">C. </w:t>
      </w:r>
      <w:r w:rsidRPr="00081439">
        <w:rPr>
          <w:rFonts w:cs="Helvetica"/>
        </w:rPr>
        <w:tab/>
      </w:r>
      <w:r w:rsidR="00F04320" w:rsidRPr="00081439">
        <w:rPr>
          <w:rFonts w:cs="Helvetica"/>
        </w:rPr>
        <w:t>Determine whether the appeal meets the grounds for permitted reasons for appeal and justifies modifying the written determination.</w:t>
      </w:r>
      <w:r w:rsidR="00F04320" w:rsidRPr="00081439">
        <w:rPr>
          <w:rFonts w:cs="Helvetica"/>
        </w:rPr>
        <w:br/>
      </w:r>
    </w:p>
    <w:p w14:paraId="67DFFB7D" w14:textId="02C36C00" w:rsidR="00F84BAE" w:rsidRPr="00081439" w:rsidRDefault="00F84BAE" w:rsidP="00F84BAE">
      <w:pPr>
        <w:tabs>
          <w:tab w:val="left" w:pos="360"/>
        </w:tabs>
        <w:ind w:left="360" w:hanging="360"/>
        <w:rPr>
          <w:rFonts w:cs="Helvetica"/>
        </w:rPr>
      </w:pPr>
      <w:r w:rsidRPr="00081439">
        <w:rPr>
          <w:rFonts w:cs="Helvetica"/>
        </w:rPr>
        <w:t xml:space="preserve">D. </w:t>
      </w:r>
      <w:r w:rsidRPr="00081439">
        <w:rPr>
          <w:rFonts w:cs="Helvetica"/>
        </w:rPr>
        <w:tab/>
      </w:r>
      <w:r w:rsidR="00F04320" w:rsidRPr="00081439">
        <w:rPr>
          <w:rFonts w:cs="Helvetica"/>
        </w:rPr>
        <w:t xml:space="preserve">Issue a written decision setting forth the respects, if any, in which the written determination is modified and the rationale for the result within </w:t>
      </w:r>
      <w:r w:rsidR="00BF0738" w:rsidRPr="00081439">
        <w:rPr>
          <w:rFonts w:cs="Helvetica"/>
        </w:rPr>
        <w:t>ten (10) school days</w:t>
      </w:r>
      <w:r w:rsidR="003D3881" w:rsidRPr="00081439">
        <w:rPr>
          <w:rFonts w:cs="Helvetica"/>
        </w:rPr>
        <w:t>.</w:t>
      </w:r>
    </w:p>
    <w:p w14:paraId="5614FA34" w14:textId="77777777" w:rsidR="00F84BAE" w:rsidRPr="00081439" w:rsidRDefault="00F84BAE" w:rsidP="00F84BAE">
      <w:pPr>
        <w:tabs>
          <w:tab w:val="left" w:pos="360"/>
        </w:tabs>
        <w:ind w:left="360" w:hanging="360"/>
        <w:rPr>
          <w:rFonts w:cs="Helvetica"/>
        </w:rPr>
      </w:pPr>
    </w:p>
    <w:p w14:paraId="2DD5B4F4" w14:textId="581E255D" w:rsidR="00F04320" w:rsidRPr="00081439" w:rsidRDefault="00F84BAE" w:rsidP="00F84BAE">
      <w:pPr>
        <w:tabs>
          <w:tab w:val="left" w:pos="360"/>
        </w:tabs>
        <w:ind w:left="360" w:hanging="360"/>
        <w:rPr>
          <w:rFonts w:cs="Helvetica"/>
        </w:rPr>
      </w:pPr>
      <w:r w:rsidRPr="00081439">
        <w:rPr>
          <w:rFonts w:cs="Helvetica"/>
        </w:rPr>
        <w:t xml:space="preserve">E. </w:t>
      </w:r>
      <w:r w:rsidRPr="00081439">
        <w:rPr>
          <w:rFonts w:cs="Helvetica"/>
        </w:rPr>
        <w:tab/>
      </w:r>
      <w:r w:rsidR="00F04320" w:rsidRPr="00081439">
        <w:rPr>
          <w:rFonts w:cs="Helvetica"/>
        </w:rPr>
        <w:t xml:space="preserve">Provide the written decision simultaneously to both parties. A copy of the written decision shall also be provided to the Title IX </w:t>
      </w:r>
      <w:r w:rsidR="007D0E70" w:rsidRPr="00081439">
        <w:rPr>
          <w:rFonts w:cs="Helvetica"/>
        </w:rPr>
        <w:t>coordinator</w:t>
      </w:r>
      <w:r w:rsidR="00F04320" w:rsidRPr="00081439">
        <w:rPr>
          <w:rFonts w:cs="Helvetica"/>
        </w:rPr>
        <w:t>.</w:t>
      </w:r>
      <w:r w:rsidR="00F04320" w:rsidRPr="00081439">
        <w:rPr>
          <w:rFonts w:cs="Helvetica"/>
        </w:rPr>
        <w:br/>
      </w:r>
    </w:p>
    <w:p w14:paraId="7A8BCC27" w14:textId="77777777" w:rsidR="00F04320" w:rsidRPr="00081439" w:rsidRDefault="00F04320" w:rsidP="00D34033">
      <w:pPr>
        <w:rPr>
          <w:rFonts w:cs="Helvetica"/>
          <w:u w:val="words"/>
        </w:rPr>
      </w:pPr>
      <w:r w:rsidRPr="00081439">
        <w:rPr>
          <w:rFonts w:cs="Helvetica"/>
          <w:u w:val="words"/>
        </w:rPr>
        <w:t>Recordkeeping</w:t>
      </w:r>
    </w:p>
    <w:p w14:paraId="6023FA5D" w14:textId="77777777" w:rsidR="00F04320" w:rsidRPr="00081439" w:rsidRDefault="00F04320" w:rsidP="00D34033">
      <w:pPr>
        <w:rPr>
          <w:rFonts w:cs="Helvetica"/>
        </w:rPr>
      </w:pPr>
    </w:p>
    <w:p w14:paraId="5F48A7E9" w14:textId="599D20DD" w:rsidR="00F04320" w:rsidRPr="00081439" w:rsidRDefault="00F04320" w:rsidP="00D34033">
      <w:pPr>
        <w:rPr>
          <w:rFonts w:cs="Helvetica"/>
        </w:rPr>
      </w:pPr>
      <w:r w:rsidRPr="00081439">
        <w:rPr>
          <w:rFonts w:cs="Helvetica"/>
        </w:rPr>
        <w:t>The district shall maintain the following records for a of a minimum of seven (7) years after conclusion of procedures and implementation of disciplinary sanctions and/or remedies, or in the case of a complainant or respondent who is a minor, until the expiration of the longest statute of limitations for filing a civil suit applicable to any allegation</w:t>
      </w:r>
      <w:r w:rsidR="00452952" w:rsidRPr="00081439">
        <w:rPr>
          <w:rFonts w:cs="Helvetica"/>
        </w:rPr>
        <w:t xml:space="preserve"> (whichever is longer)</w:t>
      </w:r>
      <w:r w:rsidRPr="00081439">
        <w:rPr>
          <w:rFonts w:cs="Helvetica"/>
        </w:rPr>
        <w:t>:</w:t>
      </w:r>
    </w:p>
    <w:p w14:paraId="015E8597" w14:textId="77777777" w:rsidR="00F04320" w:rsidRPr="00081439" w:rsidRDefault="00F04320" w:rsidP="00D34033">
      <w:pPr>
        <w:rPr>
          <w:rFonts w:cs="Helvetica"/>
        </w:rPr>
      </w:pPr>
    </w:p>
    <w:p w14:paraId="2237B392" w14:textId="71E53884" w:rsidR="00F04320" w:rsidRPr="00081439" w:rsidRDefault="00F84BAE" w:rsidP="00F974D2">
      <w:pPr>
        <w:ind w:left="360" w:hanging="360"/>
        <w:rPr>
          <w:rFonts w:cs="Helvetica"/>
        </w:rPr>
      </w:pPr>
      <w:r w:rsidRPr="00081439">
        <w:rPr>
          <w:rFonts w:cs="Helvetica"/>
        </w:rPr>
        <w:t xml:space="preserve">A. </w:t>
      </w:r>
      <w:r w:rsidR="00F974D2" w:rsidRPr="00081439">
        <w:rPr>
          <w:rFonts w:cs="Helvetica"/>
        </w:rPr>
        <w:tab/>
      </w:r>
      <w:r w:rsidR="00F04320" w:rsidRPr="00081439">
        <w:rPr>
          <w:rFonts w:cs="Helvetica"/>
        </w:rPr>
        <w:t>Each Title IX sexual harassment investigation</w:t>
      </w:r>
      <w:r w:rsidR="00452952" w:rsidRPr="00081439">
        <w:rPr>
          <w:rFonts w:cs="Helvetica"/>
        </w:rPr>
        <w:t xml:space="preserve"> </w:t>
      </w:r>
      <w:r w:rsidR="00F04320" w:rsidRPr="00081439">
        <w:rPr>
          <w:rFonts w:cs="Helvetica"/>
        </w:rPr>
        <w:t xml:space="preserve">including any written determination and any audio or audiovisual recording or transcript, disciplinary sanctions imposed on the respondent, and any remedies provided to the complainant designed to restore or preserve equal access to the district’s education program or </w:t>
      </w:r>
      <w:proofErr w:type="gramStart"/>
      <w:r w:rsidR="00F04320" w:rsidRPr="00081439">
        <w:rPr>
          <w:rFonts w:cs="Helvetica"/>
        </w:rPr>
        <w:t>activity</w:t>
      </w:r>
      <w:r w:rsidR="00F974D2" w:rsidRPr="00081439">
        <w:rPr>
          <w:rFonts w:cs="Helvetica"/>
        </w:rPr>
        <w:t>;</w:t>
      </w:r>
      <w:proofErr w:type="gramEnd"/>
      <w:r w:rsidR="00F04320" w:rsidRPr="00081439">
        <w:rPr>
          <w:rFonts w:cs="Helvetica"/>
        </w:rPr>
        <w:br/>
      </w:r>
    </w:p>
    <w:p w14:paraId="4DF0A6FB" w14:textId="5A87B878" w:rsidR="00F04320" w:rsidRPr="00081439" w:rsidRDefault="00F84BAE" w:rsidP="00F974D2">
      <w:pPr>
        <w:ind w:left="360" w:hanging="360"/>
        <w:rPr>
          <w:rFonts w:cs="Helvetica"/>
        </w:rPr>
      </w:pPr>
      <w:r w:rsidRPr="00081439">
        <w:rPr>
          <w:rFonts w:cs="Helvetica"/>
        </w:rPr>
        <w:t xml:space="preserve">B. </w:t>
      </w:r>
      <w:r w:rsidR="00F974D2" w:rsidRPr="00081439">
        <w:rPr>
          <w:rFonts w:cs="Helvetica"/>
        </w:rPr>
        <w:tab/>
      </w:r>
      <w:r w:rsidR="00F04320" w:rsidRPr="00081439">
        <w:rPr>
          <w:rFonts w:cs="Helvetica"/>
        </w:rPr>
        <w:t>Any appeal and the result</w:t>
      </w:r>
      <w:r w:rsidR="00F974D2" w:rsidRPr="00081439">
        <w:rPr>
          <w:rFonts w:cs="Helvetica"/>
        </w:rPr>
        <w:t>;</w:t>
      </w:r>
      <w:r w:rsidR="00F04320" w:rsidRPr="00081439">
        <w:rPr>
          <w:rFonts w:cs="Helvetica"/>
        </w:rPr>
        <w:br/>
      </w:r>
    </w:p>
    <w:p w14:paraId="2442C057" w14:textId="23BCC93C" w:rsidR="00F04320" w:rsidRPr="00081439" w:rsidRDefault="00F84BAE" w:rsidP="00F974D2">
      <w:pPr>
        <w:ind w:left="360" w:hanging="360"/>
        <w:rPr>
          <w:rFonts w:cs="Helvetica"/>
        </w:rPr>
      </w:pPr>
      <w:r w:rsidRPr="00081439">
        <w:rPr>
          <w:rFonts w:cs="Helvetica"/>
        </w:rPr>
        <w:t xml:space="preserve">C. </w:t>
      </w:r>
      <w:r w:rsidR="00F974D2" w:rsidRPr="00081439">
        <w:rPr>
          <w:rFonts w:cs="Helvetica"/>
        </w:rPr>
        <w:tab/>
      </w:r>
      <w:r w:rsidR="00F04320" w:rsidRPr="00081439">
        <w:rPr>
          <w:rFonts w:cs="Helvetica"/>
        </w:rPr>
        <w:t>Any informal resolution and the result</w:t>
      </w:r>
      <w:r w:rsidR="00F974D2" w:rsidRPr="00081439">
        <w:rPr>
          <w:rFonts w:cs="Helvetica"/>
        </w:rPr>
        <w:t>;</w:t>
      </w:r>
      <w:r w:rsidR="00F04320" w:rsidRPr="00081439">
        <w:rPr>
          <w:rFonts w:cs="Helvetica"/>
        </w:rPr>
        <w:br/>
      </w:r>
    </w:p>
    <w:p w14:paraId="2FD9A0F9" w14:textId="7C2D2136" w:rsidR="00F04320" w:rsidRPr="00081439" w:rsidRDefault="00F84BAE" w:rsidP="00F974D2">
      <w:pPr>
        <w:ind w:left="360" w:hanging="360"/>
        <w:rPr>
          <w:rFonts w:cs="Helvetica"/>
        </w:rPr>
      </w:pPr>
      <w:r w:rsidRPr="00081439">
        <w:rPr>
          <w:rFonts w:cs="Helvetica"/>
        </w:rPr>
        <w:t xml:space="preserve">D. </w:t>
      </w:r>
      <w:r w:rsidR="00F974D2" w:rsidRPr="00081439">
        <w:rPr>
          <w:rFonts w:cs="Helvetica"/>
        </w:rPr>
        <w:tab/>
      </w:r>
      <w:r w:rsidR="00F04320" w:rsidRPr="00081439">
        <w:rPr>
          <w:rFonts w:cs="Helvetica"/>
        </w:rPr>
        <w:t xml:space="preserve">All materials used to train the Title IX </w:t>
      </w:r>
      <w:r w:rsidR="007D0E70" w:rsidRPr="00081439">
        <w:rPr>
          <w:rFonts w:cs="Helvetica"/>
        </w:rPr>
        <w:t>coordinator</w:t>
      </w:r>
      <w:r w:rsidR="00F04320" w:rsidRPr="00081439">
        <w:rPr>
          <w:rFonts w:cs="Helvetica"/>
        </w:rPr>
        <w:t xml:space="preserve">, investigators, decision-makers, and any person who facilitates an informal resolution </w:t>
      </w:r>
      <w:proofErr w:type="gramStart"/>
      <w:r w:rsidR="00F04320" w:rsidRPr="00081439">
        <w:rPr>
          <w:rFonts w:cs="Helvetica"/>
        </w:rPr>
        <w:t>process</w:t>
      </w:r>
      <w:r w:rsidR="00F974D2" w:rsidRPr="00081439">
        <w:rPr>
          <w:rFonts w:cs="Helvetica"/>
        </w:rPr>
        <w:t>;</w:t>
      </w:r>
      <w:proofErr w:type="gramEnd"/>
      <w:r w:rsidR="00F04320" w:rsidRPr="00081439">
        <w:rPr>
          <w:rFonts w:cs="Helvetica"/>
        </w:rPr>
        <w:br/>
      </w:r>
    </w:p>
    <w:p w14:paraId="4B01425A" w14:textId="11E02177" w:rsidR="00F04320" w:rsidRPr="00081439" w:rsidRDefault="00F84BAE" w:rsidP="00F974D2">
      <w:pPr>
        <w:ind w:left="360" w:hanging="360"/>
        <w:rPr>
          <w:rFonts w:cs="Helvetica"/>
        </w:rPr>
      </w:pPr>
      <w:r w:rsidRPr="00081439">
        <w:rPr>
          <w:rFonts w:cs="Helvetica"/>
        </w:rPr>
        <w:t xml:space="preserve">E. </w:t>
      </w:r>
      <w:r w:rsidR="00F974D2" w:rsidRPr="00081439">
        <w:rPr>
          <w:rFonts w:cs="Helvetica"/>
        </w:rPr>
        <w:tab/>
      </w:r>
      <w:r w:rsidR="00F04320" w:rsidRPr="00081439">
        <w:rPr>
          <w:rFonts w:cs="Helvetica"/>
        </w:rPr>
        <w:t xml:space="preserve">Records of any district actions, including any supportive measures, taken in response to a report or formal complaint of Title IX sexual harassment. In each instance, the district shall document the basis for its conclusion that its response was not deliberately indifferent, and document that it has taken measures designed to restore or preserve equal access to the district’s education program or activity. If a district does not provide a complainant with supportive measures, then the district must document the reasons why such a response was not clearly unreasonable </w:t>
      </w:r>
      <w:proofErr w:type="gramStart"/>
      <w:r w:rsidR="00F04320" w:rsidRPr="00081439">
        <w:rPr>
          <w:rFonts w:cs="Helvetica"/>
        </w:rPr>
        <w:t>in light of</w:t>
      </w:r>
      <w:proofErr w:type="gramEnd"/>
      <w:r w:rsidR="00F04320" w:rsidRPr="00081439">
        <w:rPr>
          <w:rFonts w:cs="Helvetica"/>
        </w:rPr>
        <w:t xml:space="preserve"> the known circumstances. The documentation of certain bases or measures does not limit the district in the future from providing additional explanations or detailing additional measures taken.</w:t>
      </w:r>
    </w:p>
    <w:p w14:paraId="03D5D236" w14:textId="77777777" w:rsidR="00020C0D" w:rsidRPr="00081439" w:rsidRDefault="00020C0D" w:rsidP="00D34033">
      <w:pPr>
        <w:rPr>
          <w:rFonts w:cs="Helvetica"/>
        </w:rPr>
      </w:pPr>
    </w:p>
    <w:p w14:paraId="0A5B64FE" w14:textId="61B4EF9F" w:rsidR="00F04320" w:rsidRPr="00081439" w:rsidRDefault="00020C0D" w:rsidP="00D34033">
      <w:pPr>
        <w:rPr>
          <w:rFonts w:cs="Helvetica"/>
          <w:i/>
          <w:iCs/>
        </w:rPr>
      </w:pPr>
      <w:r w:rsidRPr="00081439">
        <w:rPr>
          <w:rFonts w:cs="Helvetica"/>
          <w:i/>
          <w:iCs/>
        </w:rPr>
        <w:t>[</w:t>
      </w:r>
      <w:r w:rsidR="007D0E70" w:rsidRPr="00081439">
        <w:rPr>
          <w:rFonts w:cs="Helvetica"/>
          <w:b/>
          <w:i/>
          <w:iCs/>
        </w:rPr>
        <w:t>Note</w:t>
      </w:r>
      <w:r w:rsidRPr="00081439">
        <w:rPr>
          <w:rFonts w:cs="Helvetica"/>
          <w:i/>
          <w:iCs/>
        </w:rPr>
        <w:t xml:space="preserve">: a live hearing process is not required for the grievance process for formal complaints in the K-12 setting. Language on a live hearing process is not included in these procedures, but the district may add language in consultation with the school </w:t>
      </w:r>
      <w:r w:rsidR="00A763D6" w:rsidRPr="00081439">
        <w:rPr>
          <w:rFonts w:cs="Helvetica"/>
          <w:i/>
          <w:iCs/>
        </w:rPr>
        <w:t>attorney</w:t>
      </w:r>
      <w:r w:rsidRPr="00081439">
        <w:rPr>
          <w:rFonts w:cs="Helvetica"/>
          <w:i/>
          <w:iCs/>
        </w:rPr>
        <w:t>.]</w:t>
      </w:r>
    </w:p>
    <w:p w14:paraId="5E0F6D35" w14:textId="10DD71F5" w:rsidR="007B2224" w:rsidRPr="00081439" w:rsidRDefault="007B2224" w:rsidP="00D34033">
      <w:pPr>
        <w:rPr>
          <w:rFonts w:cs="Helvetica"/>
        </w:rPr>
      </w:pPr>
    </w:p>
    <w:p w14:paraId="1194518F" w14:textId="77777777" w:rsidR="007B2224" w:rsidRPr="00081439" w:rsidRDefault="007B2224" w:rsidP="007B2224">
      <w:pPr>
        <w:rPr>
          <w:rFonts w:cs="Helvetica"/>
        </w:rPr>
      </w:pPr>
    </w:p>
    <w:p w14:paraId="34466B0D" w14:textId="77777777" w:rsidR="002C47B3" w:rsidRPr="00081439" w:rsidRDefault="002C47B3" w:rsidP="002C47B3">
      <w:pPr>
        <w:widowControl w:val="0"/>
        <w:tabs>
          <w:tab w:val="left" w:pos="2880"/>
        </w:tabs>
        <w:suppressAutoHyphens/>
        <w:rPr>
          <w:rFonts w:cs="Helvetica"/>
          <w:b/>
        </w:rPr>
      </w:pPr>
      <w:r w:rsidRPr="00081439">
        <w:rPr>
          <w:rFonts w:cs="Helvetica"/>
          <w:b/>
        </w:rPr>
        <w:t>REGULATION HISTORY</w:t>
      </w:r>
    </w:p>
    <w:p w14:paraId="0C85AD5D" w14:textId="77777777" w:rsidR="002C47B3" w:rsidRDefault="002C47B3" w:rsidP="002C47B3">
      <w:pPr>
        <w:rPr>
          <w:rFonts w:cs="Helvetica"/>
          <w:szCs w:val="24"/>
        </w:rPr>
      </w:pPr>
    </w:p>
    <w:p w14:paraId="1DE4EEDB" w14:textId="02726CF2" w:rsidR="00331EAF" w:rsidRPr="00331EAF" w:rsidRDefault="00331EAF" w:rsidP="002C47B3">
      <w:pPr>
        <w:rPr>
          <w:rFonts w:cs="Helvetica"/>
          <w:b/>
          <w:bCs/>
          <w:szCs w:val="24"/>
          <w:u w:val="single"/>
        </w:rPr>
      </w:pPr>
      <w:r>
        <w:rPr>
          <w:rFonts w:cs="Helvetica"/>
          <w:b/>
          <w:bCs/>
          <w:szCs w:val="24"/>
          <w:u w:val="single"/>
        </w:rPr>
        <w:t>Regional:</w:t>
      </w:r>
    </w:p>
    <w:p w14:paraId="3D20D685" w14:textId="7ACA3A81" w:rsidR="00C205AB" w:rsidRPr="00081439" w:rsidRDefault="00C205AB" w:rsidP="00C205AB">
      <w:pPr>
        <w:tabs>
          <w:tab w:val="left" w:pos="1152"/>
          <w:tab w:val="left" w:pos="2736"/>
          <w:tab w:val="left" w:pos="5400"/>
          <w:tab w:val="left" w:pos="5940"/>
          <w:tab w:val="left" w:pos="9270"/>
        </w:tabs>
        <w:suppressAutoHyphens/>
        <w:ind w:right="360"/>
      </w:pPr>
      <w:r w:rsidRPr="00081439">
        <w:t>NJ</w:t>
      </w:r>
      <w:r w:rsidR="00C2670D">
        <w:t>SBA Review/Update:</w:t>
      </w:r>
      <w:r w:rsidR="00C2670D">
        <w:tab/>
      </w:r>
    </w:p>
    <w:p w14:paraId="2FD26E08" w14:textId="3EAFA5DA" w:rsidR="00C205AB" w:rsidRPr="00081439" w:rsidRDefault="00C205AB" w:rsidP="00C205AB">
      <w:pPr>
        <w:tabs>
          <w:tab w:val="left" w:pos="1152"/>
          <w:tab w:val="left" w:pos="2736"/>
          <w:tab w:val="left" w:pos="5400"/>
          <w:tab w:val="left" w:pos="5940"/>
          <w:tab w:val="left" w:pos="9270"/>
        </w:tabs>
        <w:suppressAutoHyphens/>
        <w:ind w:right="360"/>
      </w:pPr>
      <w:r w:rsidRPr="00081439">
        <w:t>Adopted:</w:t>
      </w:r>
      <w:r w:rsidR="00331EAF">
        <w:tab/>
      </w:r>
      <w:r w:rsidR="00331EAF">
        <w:tab/>
      </w:r>
      <w:r w:rsidR="00213858">
        <w:t>February 13, 2025</w:t>
      </w:r>
    </w:p>
    <w:p w14:paraId="79A99A5A" w14:textId="77777777" w:rsidR="002C47B3" w:rsidRPr="00081439" w:rsidRDefault="002C47B3" w:rsidP="002C47B3">
      <w:pPr>
        <w:widowControl w:val="0"/>
        <w:suppressAutoHyphens/>
        <w:rPr>
          <w:rFonts w:cs="Helvetica"/>
        </w:rPr>
      </w:pPr>
    </w:p>
    <w:p w14:paraId="7A935FFC" w14:textId="77777777" w:rsidR="002C47B3" w:rsidRPr="00081439" w:rsidRDefault="002C47B3" w:rsidP="002C47B3">
      <w:pPr>
        <w:widowControl w:val="0"/>
        <w:suppressAutoHyphens/>
        <w:rPr>
          <w:rFonts w:cs="Helvetica"/>
          <w:b/>
          <w:iCs/>
          <w:szCs w:val="24"/>
        </w:rPr>
      </w:pPr>
      <w:r w:rsidRPr="00081439">
        <w:rPr>
          <w:rFonts w:cs="Helvetica"/>
          <w:b/>
          <w:iCs/>
          <w:szCs w:val="24"/>
        </w:rPr>
        <w:t>CROSS REFERENCES</w:t>
      </w:r>
    </w:p>
    <w:p w14:paraId="02D64481" w14:textId="77777777" w:rsidR="002C47B3" w:rsidRPr="00081439" w:rsidRDefault="002C47B3" w:rsidP="002C47B3">
      <w:pPr>
        <w:widowControl w:val="0"/>
        <w:suppressAutoHyphens/>
        <w:rPr>
          <w:rFonts w:cs="Helvetica"/>
        </w:rPr>
      </w:pPr>
    </w:p>
    <w:p w14:paraId="371CFC4B" w14:textId="6E07AA93" w:rsidR="00BC1494" w:rsidRPr="00081439" w:rsidRDefault="00BC1494" w:rsidP="003620DF">
      <w:pPr>
        <w:widowControl w:val="0"/>
        <w:tabs>
          <w:tab w:val="left" w:pos="1620"/>
        </w:tabs>
        <w:suppressAutoHyphens/>
        <w:rPr>
          <w:rFonts w:cs="Helvetica"/>
        </w:rPr>
      </w:pPr>
      <w:r w:rsidRPr="00081439">
        <w:rPr>
          <w:rFonts w:cs="Helvetica"/>
        </w:rPr>
        <w:t xml:space="preserve">1410 </w:t>
      </w:r>
      <w:r w:rsidRPr="00081439">
        <w:rPr>
          <w:rFonts w:cs="Helvetica"/>
        </w:rPr>
        <w:tab/>
        <w:t>Local Units</w:t>
      </w:r>
    </w:p>
    <w:p w14:paraId="59880E19" w14:textId="6260D01E" w:rsidR="00920C67" w:rsidRPr="00081439" w:rsidRDefault="00CE1796" w:rsidP="003620DF">
      <w:pPr>
        <w:widowControl w:val="0"/>
        <w:tabs>
          <w:tab w:val="left" w:pos="1620"/>
        </w:tabs>
        <w:suppressAutoHyphens/>
        <w:rPr>
          <w:rFonts w:cs="Helvetica"/>
        </w:rPr>
      </w:pPr>
      <w:r w:rsidRPr="00081439">
        <w:rPr>
          <w:rFonts w:cs="Helvetica"/>
        </w:rPr>
        <w:t>2224</w:t>
      </w:r>
      <w:r w:rsidR="005D2196" w:rsidRPr="00081439">
        <w:rPr>
          <w:rFonts w:cs="Helvetica"/>
        </w:rPr>
        <w:tab/>
        <w:t>Nondiscrimination/Affirmative Action</w:t>
      </w:r>
    </w:p>
    <w:p w14:paraId="789729C6" w14:textId="338922C6" w:rsidR="005D2196" w:rsidRPr="00081439" w:rsidRDefault="00920C67" w:rsidP="003620DF">
      <w:pPr>
        <w:widowControl w:val="0"/>
        <w:tabs>
          <w:tab w:val="left" w:pos="1620"/>
        </w:tabs>
        <w:suppressAutoHyphens/>
        <w:rPr>
          <w:rFonts w:cs="Helvetica"/>
        </w:rPr>
      </w:pPr>
      <w:r w:rsidRPr="00081439">
        <w:rPr>
          <w:rFonts w:cs="Helvetica"/>
        </w:rPr>
        <w:t>4111.1/4211.</w:t>
      </w:r>
      <w:proofErr w:type="gramStart"/>
      <w:r w:rsidRPr="00081439">
        <w:rPr>
          <w:rFonts w:cs="Helvetica"/>
        </w:rPr>
        <w:t xml:space="preserve">1  </w:t>
      </w:r>
      <w:r w:rsidRPr="00081439">
        <w:rPr>
          <w:rFonts w:cs="Helvetica"/>
        </w:rPr>
        <w:tab/>
      </w:r>
      <w:proofErr w:type="gramEnd"/>
      <w:r w:rsidRPr="00081439">
        <w:rPr>
          <w:rFonts w:cs="Helvetica"/>
        </w:rPr>
        <w:t>Nondiscrimination, Affirmative Action</w:t>
      </w:r>
    </w:p>
    <w:p w14:paraId="2F07D01C" w14:textId="085536A8" w:rsidR="00BC1494" w:rsidRPr="00081439" w:rsidRDefault="00BC1494" w:rsidP="003620DF">
      <w:pPr>
        <w:widowControl w:val="0"/>
        <w:tabs>
          <w:tab w:val="left" w:pos="1620"/>
        </w:tabs>
        <w:suppressAutoHyphens/>
        <w:rPr>
          <w:rFonts w:cs="Helvetica"/>
        </w:rPr>
      </w:pPr>
      <w:r w:rsidRPr="00081439">
        <w:rPr>
          <w:rFonts w:cs="Helvetica"/>
        </w:rPr>
        <w:t xml:space="preserve">4112.6, </w:t>
      </w:r>
      <w:proofErr w:type="gramStart"/>
      <w:r w:rsidRPr="00081439">
        <w:rPr>
          <w:rFonts w:cs="Helvetica"/>
        </w:rPr>
        <w:t xml:space="preserve">4212.6  </w:t>
      </w:r>
      <w:r w:rsidRPr="00081439">
        <w:rPr>
          <w:rFonts w:cs="Helvetica"/>
        </w:rPr>
        <w:tab/>
      </w:r>
      <w:proofErr w:type="gramEnd"/>
      <w:r w:rsidRPr="00081439">
        <w:rPr>
          <w:rFonts w:cs="Helvetica"/>
        </w:rPr>
        <w:t>Personnel Records</w:t>
      </w:r>
    </w:p>
    <w:p w14:paraId="3D6804EA" w14:textId="77777777" w:rsidR="00C31242" w:rsidRPr="00081439" w:rsidRDefault="00CF4388" w:rsidP="003620DF">
      <w:pPr>
        <w:widowControl w:val="0"/>
        <w:tabs>
          <w:tab w:val="left" w:pos="1620"/>
        </w:tabs>
        <w:suppressAutoHyphens/>
        <w:rPr>
          <w:rFonts w:cs="Helvetica"/>
        </w:rPr>
      </w:pPr>
      <w:r w:rsidRPr="00081439">
        <w:rPr>
          <w:rFonts w:cs="Helvetica"/>
        </w:rPr>
        <w:t>4119.21, 4219.21 Conflict of Interest</w:t>
      </w:r>
      <w:r w:rsidR="00C31242" w:rsidRPr="00081439">
        <w:rPr>
          <w:rFonts w:cs="Helvetica"/>
        </w:rPr>
        <w:t xml:space="preserve"> </w:t>
      </w:r>
    </w:p>
    <w:p w14:paraId="481E8BFE" w14:textId="3D34A829" w:rsidR="00CF4388" w:rsidRPr="00081439" w:rsidRDefault="00C31242" w:rsidP="003620DF">
      <w:pPr>
        <w:widowControl w:val="0"/>
        <w:tabs>
          <w:tab w:val="left" w:pos="1620"/>
        </w:tabs>
        <w:suppressAutoHyphens/>
        <w:rPr>
          <w:rFonts w:cs="Helvetica"/>
        </w:rPr>
      </w:pPr>
      <w:r w:rsidRPr="00081439">
        <w:rPr>
          <w:rFonts w:cs="Helvetica"/>
        </w:rPr>
        <w:t xml:space="preserve">4119.22, 4219.22 Conduct and Dress </w:t>
      </w:r>
    </w:p>
    <w:p w14:paraId="2823EED5" w14:textId="4E0D8F7E" w:rsidR="003620DF" w:rsidRPr="00081439" w:rsidRDefault="003620DF" w:rsidP="003620DF">
      <w:pPr>
        <w:widowControl w:val="0"/>
        <w:tabs>
          <w:tab w:val="left" w:pos="1620"/>
        </w:tabs>
        <w:suppressAutoHyphens/>
        <w:rPr>
          <w:rFonts w:cs="Helvetica"/>
        </w:rPr>
      </w:pPr>
      <w:r w:rsidRPr="00081439">
        <w:rPr>
          <w:rFonts w:cs="Helvetica"/>
        </w:rPr>
        <w:t>4131/4131.1</w:t>
      </w:r>
      <w:r w:rsidRPr="00081439">
        <w:rPr>
          <w:rFonts w:cs="Helvetica"/>
        </w:rPr>
        <w:tab/>
        <w:t>Staff Development, Inservice Education, Visitation, Conferences</w:t>
      </w:r>
    </w:p>
    <w:p w14:paraId="55657181" w14:textId="77777777" w:rsidR="00AF3C11" w:rsidRPr="00081439" w:rsidRDefault="002C47B3" w:rsidP="003620DF">
      <w:pPr>
        <w:widowControl w:val="0"/>
        <w:tabs>
          <w:tab w:val="left" w:pos="1620"/>
        </w:tabs>
        <w:suppressAutoHyphens/>
        <w:rPr>
          <w:rFonts w:cs="Helvetica"/>
        </w:rPr>
      </w:pPr>
      <w:r w:rsidRPr="00081439">
        <w:rPr>
          <w:rFonts w:cs="Helvetica"/>
        </w:rPr>
        <w:t xml:space="preserve">5114 </w:t>
      </w:r>
      <w:r w:rsidRPr="00081439">
        <w:rPr>
          <w:rFonts w:cs="Helvetica"/>
        </w:rPr>
        <w:tab/>
        <w:t>Suspension and Expulsion</w:t>
      </w:r>
      <w:r w:rsidR="00AF3C11" w:rsidRPr="00081439">
        <w:rPr>
          <w:rFonts w:cs="Helvetica"/>
        </w:rPr>
        <w:t xml:space="preserve"> </w:t>
      </w:r>
    </w:p>
    <w:p w14:paraId="710EC960" w14:textId="2FC049F1" w:rsidR="002C47B3" w:rsidRPr="00081439" w:rsidRDefault="00AF3C11" w:rsidP="003620DF">
      <w:pPr>
        <w:widowControl w:val="0"/>
        <w:tabs>
          <w:tab w:val="left" w:pos="1620"/>
        </w:tabs>
        <w:suppressAutoHyphens/>
        <w:rPr>
          <w:rFonts w:cs="Helvetica"/>
        </w:rPr>
      </w:pPr>
      <w:r w:rsidRPr="00081439">
        <w:rPr>
          <w:rFonts w:cs="Helvetica"/>
        </w:rPr>
        <w:t xml:space="preserve">5125 </w:t>
      </w:r>
      <w:r w:rsidRPr="00081439">
        <w:rPr>
          <w:rFonts w:cs="Helvetica"/>
        </w:rPr>
        <w:tab/>
        <w:t>Student Records</w:t>
      </w:r>
    </w:p>
    <w:p w14:paraId="5F5050C6" w14:textId="77777777" w:rsidR="002C47B3" w:rsidRPr="00081439" w:rsidRDefault="002C47B3" w:rsidP="003620DF">
      <w:pPr>
        <w:widowControl w:val="0"/>
        <w:tabs>
          <w:tab w:val="left" w:pos="1620"/>
        </w:tabs>
        <w:suppressAutoHyphens/>
        <w:rPr>
          <w:rFonts w:cs="Helvetica"/>
        </w:rPr>
      </w:pPr>
      <w:r w:rsidRPr="00081439">
        <w:rPr>
          <w:rFonts w:cs="Helvetica"/>
        </w:rPr>
        <w:t xml:space="preserve">5131 </w:t>
      </w:r>
      <w:r w:rsidRPr="00081439">
        <w:rPr>
          <w:rFonts w:cs="Helvetica"/>
        </w:rPr>
        <w:tab/>
        <w:t>Conduct and Discipline</w:t>
      </w:r>
    </w:p>
    <w:p w14:paraId="2737B83D" w14:textId="77777777" w:rsidR="002C47B3" w:rsidRPr="00081439" w:rsidRDefault="002C47B3" w:rsidP="003620DF">
      <w:pPr>
        <w:widowControl w:val="0"/>
        <w:tabs>
          <w:tab w:val="left" w:pos="1620"/>
        </w:tabs>
        <w:suppressAutoHyphens/>
        <w:rPr>
          <w:rFonts w:cs="Helvetica"/>
        </w:rPr>
      </w:pPr>
      <w:r w:rsidRPr="00081439">
        <w:rPr>
          <w:rFonts w:cs="Helvetica"/>
        </w:rPr>
        <w:t>5131</w:t>
      </w:r>
      <w:r w:rsidRPr="00081439">
        <w:rPr>
          <w:rFonts w:cs="Helvetica"/>
        </w:rPr>
        <w:tab/>
        <w:t>Code of Student Conduct, Regulation</w:t>
      </w:r>
    </w:p>
    <w:p w14:paraId="1FA3BCC0" w14:textId="77777777" w:rsidR="002C47B3" w:rsidRPr="00081439" w:rsidRDefault="002C47B3" w:rsidP="003620DF">
      <w:pPr>
        <w:widowControl w:val="0"/>
        <w:tabs>
          <w:tab w:val="left" w:pos="1620"/>
        </w:tabs>
        <w:suppressAutoHyphens/>
        <w:rPr>
          <w:rFonts w:cs="Helvetica"/>
        </w:rPr>
      </w:pPr>
      <w:r w:rsidRPr="00081439">
        <w:rPr>
          <w:rFonts w:cs="Helvetica"/>
        </w:rPr>
        <w:t>5131.1</w:t>
      </w:r>
      <w:r w:rsidRPr="00081439">
        <w:rPr>
          <w:rFonts w:cs="Helvetica"/>
        </w:rPr>
        <w:tab/>
        <w:t>Harassment, Intimidation and Bullying</w:t>
      </w:r>
    </w:p>
    <w:p w14:paraId="678CDB41" w14:textId="77777777" w:rsidR="002C47B3" w:rsidRPr="00081439" w:rsidRDefault="002C47B3" w:rsidP="003620DF">
      <w:pPr>
        <w:widowControl w:val="0"/>
        <w:tabs>
          <w:tab w:val="left" w:pos="1620"/>
        </w:tabs>
        <w:suppressAutoHyphens/>
        <w:rPr>
          <w:rFonts w:cs="Helvetica"/>
        </w:rPr>
      </w:pPr>
      <w:r w:rsidRPr="00081439">
        <w:rPr>
          <w:rFonts w:cs="Helvetica"/>
        </w:rPr>
        <w:t xml:space="preserve">5131.5 </w:t>
      </w:r>
      <w:r w:rsidRPr="00081439">
        <w:rPr>
          <w:rFonts w:cs="Helvetica"/>
        </w:rPr>
        <w:tab/>
        <w:t>Violence and Vandalism</w:t>
      </w:r>
    </w:p>
    <w:p w14:paraId="21C42DB9" w14:textId="77777777" w:rsidR="002C47B3" w:rsidRPr="00081439" w:rsidRDefault="002C47B3" w:rsidP="003620DF">
      <w:pPr>
        <w:widowControl w:val="0"/>
        <w:tabs>
          <w:tab w:val="left" w:pos="1620"/>
        </w:tabs>
        <w:suppressAutoHyphens/>
        <w:rPr>
          <w:rFonts w:cs="Helvetica"/>
        </w:rPr>
      </w:pPr>
      <w:r w:rsidRPr="00081439">
        <w:rPr>
          <w:rFonts w:cs="Helvetica"/>
        </w:rPr>
        <w:lastRenderedPageBreak/>
        <w:t>5131.5/5131.7</w:t>
      </w:r>
      <w:r w:rsidRPr="00081439">
        <w:rPr>
          <w:rFonts w:cs="Helvetica"/>
        </w:rPr>
        <w:tab/>
        <w:t>Violence and Weapons, Regulation</w:t>
      </w:r>
    </w:p>
    <w:p w14:paraId="7E1AD544" w14:textId="77777777" w:rsidR="002C47B3" w:rsidRPr="00081439" w:rsidRDefault="002C47B3" w:rsidP="003620DF">
      <w:pPr>
        <w:widowControl w:val="0"/>
        <w:tabs>
          <w:tab w:val="left" w:pos="1620"/>
        </w:tabs>
        <w:suppressAutoHyphens/>
        <w:rPr>
          <w:rFonts w:cs="Helvetica"/>
        </w:rPr>
      </w:pPr>
      <w:r w:rsidRPr="00081439">
        <w:rPr>
          <w:rFonts w:cs="Helvetica"/>
        </w:rPr>
        <w:t>5131.3</w:t>
      </w:r>
      <w:r w:rsidRPr="00081439">
        <w:rPr>
          <w:rFonts w:cs="Helvetica"/>
        </w:rPr>
        <w:tab/>
        <w:t>Substance Abuse</w:t>
      </w:r>
    </w:p>
    <w:p w14:paraId="66748158" w14:textId="77777777" w:rsidR="002C47B3" w:rsidRPr="00081439" w:rsidRDefault="002C47B3" w:rsidP="003620DF">
      <w:pPr>
        <w:widowControl w:val="0"/>
        <w:tabs>
          <w:tab w:val="left" w:pos="1620"/>
        </w:tabs>
        <w:suppressAutoHyphens/>
        <w:rPr>
          <w:rFonts w:cs="Helvetica"/>
        </w:rPr>
      </w:pPr>
      <w:r w:rsidRPr="00081439">
        <w:rPr>
          <w:rFonts w:cs="Helvetica"/>
        </w:rPr>
        <w:t>5131.6</w:t>
      </w:r>
      <w:r w:rsidRPr="00081439">
        <w:rPr>
          <w:rFonts w:cs="Helvetica"/>
        </w:rPr>
        <w:tab/>
        <w:t>Substance Abuse, Regulation</w:t>
      </w:r>
    </w:p>
    <w:p w14:paraId="1FFBA4E6" w14:textId="77777777" w:rsidR="00812112" w:rsidRPr="00081439" w:rsidRDefault="002C47B3" w:rsidP="003620DF">
      <w:pPr>
        <w:widowControl w:val="0"/>
        <w:tabs>
          <w:tab w:val="left" w:pos="1620"/>
        </w:tabs>
        <w:suppressAutoHyphens/>
        <w:rPr>
          <w:rFonts w:cs="Helvetica"/>
        </w:rPr>
      </w:pPr>
      <w:r w:rsidRPr="00081439">
        <w:rPr>
          <w:rFonts w:cs="Helvetica"/>
        </w:rPr>
        <w:t xml:space="preserve">5131.7 </w:t>
      </w:r>
      <w:r w:rsidRPr="00081439">
        <w:rPr>
          <w:rFonts w:cs="Helvetica"/>
        </w:rPr>
        <w:tab/>
        <w:t>Weapons and Dangerous Instruments</w:t>
      </w:r>
      <w:r w:rsidR="00812112" w:rsidRPr="00081439">
        <w:rPr>
          <w:rFonts w:cs="Helvetica"/>
        </w:rPr>
        <w:t xml:space="preserve"> </w:t>
      </w:r>
    </w:p>
    <w:p w14:paraId="3F650C35" w14:textId="77777777" w:rsidR="006A71DD" w:rsidRPr="00081439" w:rsidRDefault="00812112" w:rsidP="003620DF">
      <w:pPr>
        <w:widowControl w:val="0"/>
        <w:tabs>
          <w:tab w:val="left" w:pos="1620"/>
        </w:tabs>
        <w:suppressAutoHyphens/>
        <w:rPr>
          <w:rFonts w:cs="Helvetica"/>
        </w:rPr>
      </w:pPr>
      <w:r w:rsidRPr="00081439">
        <w:rPr>
          <w:rFonts w:cs="Helvetica"/>
        </w:rPr>
        <w:t xml:space="preserve">5141.4 </w:t>
      </w:r>
      <w:r w:rsidRPr="00081439">
        <w:rPr>
          <w:rFonts w:cs="Helvetica"/>
        </w:rPr>
        <w:tab/>
        <w:t>Missing, Abused and Neglected Children</w:t>
      </w:r>
      <w:r w:rsidR="006A71DD" w:rsidRPr="00081439">
        <w:rPr>
          <w:rFonts w:cs="Helvetica"/>
        </w:rPr>
        <w:t xml:space="preserve"> </w:t>
      </w:r>
    </w:p>
    <w:p w14:paraId="2ED503C0" w14:textId="76BE7056" w:rsidR="00935DFE" w:rsidRPr="00081439" w:rsidRDefault="006A71DD" w:rsidP="003620DF">
      <w:pPr>
        <w:widowControl w:val="0"/>
        <w:tabs>
          <w:tab w:val="left" w:pos="1620"/>
        </w:tabs>
        <w:suppressAutoHyphens/>
        <w:rPr>
          <w:rFonts w:cs="Helvetica"/>
        </w:rPr>
      </w:pPr>
      <w:r w:rsidRPr="00081439">
        <w:rPr>
          <w:rFonts w:cs="Helvetica"/>
        </w:rPr>
        <w:t xml:space="preserve">5142 </w:t>
      </w:r>
      <w:r w:rsidRPr="00081439">
        <w:rPr>
          <w:rFonts w:cs="Helvetica"/>
        </w:rPr>
        <w:tab/>
      </w:r>
      <w:r w:rsidR="0045260F" w:rsidRPr="00081439">
        <w:rPr>
          <w:rFonts w:cs="Helvetica"/>
        </w:rPr>
        <w:t>Student</w:t>
      </w:r>
      <w:r w:rsidRPr="00081439">
        <w:rPr>
          <w:rFonts w:cs="Helvetica"/>
        </w:rPr>
        <w:t xml:space="preserve"> Safety</w:t>
      </w:r>
      <w:r w:rsidR="00935DFE" w:rsidRPr="00081439">
        <w:rPr>
          <w:rFonts w:cs="Helvetica"/>
        </w:rPr>
        <w:t xml:space="preserve"> </w:t>
      </w:r>
    </w:p>
    <w:p w14:paraId="4CDEFA4A" w14:textId="77777777" w:rsidR="00CB3C52" w:rsidRPr="00081439" w:rsidRDefault="00935DFE" w:rsidP="003620DF">
      <w:pPr>
        <w:widowControl w:val="0"/>
        <w:tabs>
          <w:tab w:val="left" w:pos="1620"/>
        </w:tabs>
        <w:suppressAutoHyphens/>
        <w:rPr>
          <w:rFonts w:cs="Helvetica"/>
        </w:rPr>
      </w:pPr>
      <w:r w:rsidRPr="00081439">
        <w:rPr>
          <w:rFonts w:cs="Helvetica"/>
        </w:rPr>
        <w:t xml:space="preserve">5145.4 </w:t>
      </w:r>
      <w:r w:rsidRPr="00081439">
        <w:rPr>
          <w:rFonts w:cs="Helvetica"/>
        </w:rPr>
        <w:tab/>
        <w:t>Equal Educational Opportunity</w:t>
      </w:r>
      <w:r w:rsidR="00703FD3" w:rsidRPr="00081439">
        <w:rPr>
          <w:rFonts w:cs="Helvetica"/>
        </w:rPr>
        <w:t xml:space="preserve"> </w:t>
      </w:r>
    </w:p>
    <w:p w14:paraId="63AF7136" w14:textId="61F1A8C1" w:rsidR="00703FD3" w:rsidRPr="00081439" w:rsidRDefault="00CB3C52" w:rsidP="003620DF">
      <w:pPr>
        <w:widowControl w:val="0"/>
        <w:tabs>
          <w:tab w:val="left" w:pos="1620"/>
        </w:tabs>
        <w:suppressAutoHyphens/>
        <w:rPr>
          <w:rFonts w:cs="Helvetica"/>
        </w:rPr>
      </w:pPr>
      <w:r w:rsidRPr="00081439">
        <w:rPr>
          <w:rFonts w:cs="Helvetica"/>
        </w:rPr>
        <w:t xml:space="preserve">6121 </w:t>
      </w:r>
      <w:r w:rsidRPr="00081439">
        <w:rPr>
          <w:rFonts w:cs="Helvetica"/>
        </w:rPr>
        <w:tab/>
        <w:t>Nondiscrimination/Affirmative Action</w:t>
      </w:r>
    </w:p>
    <w:p w14:paraId="1E92FFB0" w14:textId="70650FC1" w:rsidR="002C47B3" w:rsidRPr="00081439" w:rsidRDefault="00703FD3" w:rsidP="003620DF">
      <w:pPr>
        <w:widowControl w:val="0"/>
        <w:tabs>
          <w:tab w:val="left" w:pos="1620"/>
        </w:tabs>
        <w:suppressAutoHyphens/>
        <w:rPr>
          <w:rFonts w:cs="Helvetica"/>
        </w:rPr>
      </w:pPr>
      <w:r w:rsidRPr="00081439">
        <w:rPr>
          <w:rFonts w:cs="Helvetica"/>
        </w:rPr>
        <w:t xml:space="preserve">6142.4 </w:t>
      </w:r>
      <w:r w:rsidRPr="00081439">
        <w:rPr>
          <w:rFonts w:cs="Helvetica"/>
        </w:rPr>
        <w:tab/>
        <w:t>Physical Education and Health (Dating Violence)</w:t>
      </w:r>
    </w:p>
    <w:p w14:paraId="701A55A6" w14:textId="1AEC5620" w:rsidR="00B1293B" w:rsidRPr="00081439" w:rsidRDefault="00B1293B" w:rsidP="003620DF">
      <w:pPr>
        <w:widowControl w:val="0"/>
        <w:tabs>
          <w:tab w:val="left" w:pos="1620"/>
        </w:tabs>
        <w:suppressAutoHyphens/>
        <w:rPr>
          <w:rFonts w:cs="Helvetica"/>
        </w:rPr>
      </w:pPr>
      <w:r w:rsidRPr="00081439">
        <w:rPr>
          <w:rFonts w:cs="Helvetica"/>
        </w:rPr>
        <w:t xml:space="preserve">6171.4 </w:t>
      </w:r>
      <w:r w:rsidRPr="00081439">
        <w:rPr>
          <w:rFonts w:cs="Helvetica"/>
        </w:rPr>
        <w:tab/>
        <w:t>Special Education</w:t>
      </w:r>
    </w:p>
    <w:p w14:paraId="0867B9F0" w14:textId="77777777" w:rsidR="002C47B3" w:rsidRPr="00081439" w:rsidRDefault="002C47B3" w:rsidP="002C47B3">
      <w:pPr>
        <w:autoSpaceDE w:val="0"/>
        <w:autoSpaceDN w:val="0"/>
        <w:adjustRightInd w:val="0"/>
        <w:rPr>
          <w:rFonts w:cs="Helvetica"/>
          <w:color w:val="000000"/>
          <w:sz w:val="24"/>
          <w:szCs w:val="24"/>
        </w:rPr>
      </w:pPr>
    </w:p>
    <w:p w14:paraId="0E54EC1B" w14:textId="77777777" w:rsidR="002C47B3" w:rsidRPr="00081439" w:rsidRDefault="002C47B3" w:rsidP="002C47B3">
      <w:pPr>
        <w:widowControl w:val="0"/>
        <w:suppressAutoHyphens/>
        <w:rPr>
          <w:rFonts w:cs="Helvetica"/>
          <w:b/>
        </w:rPr>
      </w:pPr>
      <w:r w:rsidRPr="00081439">
        <w:rPr>
          <w:rFonts w:cs="Helvetica"/>
          <w:b/>
        </w:rPr>
        <w:t>EXHIBITS</w:t>
      </w:r>
    </w:p>
    <w:p w14:paraId="6AF278F6" w14:textId="77777777" w:rsidR="002C47B3" w:rsidRPr="00081439" w:rsidRDefault="002C47B3" w:rsidP="002C47B3">
      <w:pPr>
        <w:autoSpaceDE w:val="0"/>
        <w:autoSpaceDN w:val="0"/>
        <w:adjustRightInd w:val="0"/>
        <w:rPr>
          <w:rFonts w:cs="Helvetica"/>
          <w:color w:val="000000"/>
        </w:rPr>
      </w:pPr>
    </w:p>
    <w:p w14:paraId="73175533" w14:textId="6B72C5DA" w:rsidR="002C47B3" w:rsidRPr="00081439" w:rsidRDefault="002C47B3" w:rsidP="002C47B3">
      <w:pPr>
        <w:autoSpaceDE w:val="0"/>
        <w:autoSpaceDN w:val="0"/>
        <w:adjustRightInd w:val="0"/>
        <w:rPr>
          <w:rFonts w:cs="Helvetica"/>
          <w:color w:val="000000"/>
        </w:rPr>
      </w:pPr>
      <w:r w:rsidRPr="00081439">
        <w:rPr>
          <w:rFonts w:cs="Helvetica"/>
          <w:color w:val="000000"/>
        </w:rPr>
        <w:t xml:space="preserve">Exhibit 1 </w:t>
      </w:r>
      <w:r w:rsidRPr="00081439">
        <w:rPr>
          <w:rFonts w:cs="Helvetica"/>
          <w:color w:val="000000"/>
        </w:rPr>
        <w:tab/>
      </w:r>
      <w:r w:rsidR="00156817" w:rsidRPr="00081439">
        <w:rPr>
          <w:rFonts w:cs="Helvetica"/>
          <w:color w:val="000000"/>
        </w:rPr>
        <w:t xml:space="preserve">Discrimination/sexual Harassment Report </w:t>
      </w:r>
      <w:r w:rsidR="008B2C2A" w:rsidRPr="00081439">
        <w:rPr>
          <w:rFonts w:cs="Helvetica"/>
          <w:color w:val="000000"/>
        </w:rPr>
        <w:t>Form</w:t>
      </w:r>
    </w:p>
    <w:p w14:paraId="002AD5B1" w14:textId="77777777" w:rsidR="002C47B3" w:rsidRPr="00081439" w:rsidRDefault="002C47B3" w:rsidP="002C47B3">
      <w:pPr>
        <w:autoSpaceDE w:val="0"/>
        <w:autoSpaceDN w:val="0"/>
        <w:adjustRightInd w:val="0"/>
        <w:rPr>
          <w:rFonts w:cs="Helvetica"/>
          <w:color w:val="000000"/>
        </w:rPr>
      </w:pPr>
    </w:p>
    <w:p w14:paraId="453C2B2A" w14:textId="77777777" w:rsidR="007B2224" w:rsidRPr="00081439" w:rsidRDefault="007B2224" w:rsidP="007B2224">
      <w:pPr>
        <w:rPr>
          <w:rFonts w:cs="Helvetica"/>
        </w:rPr>
      </w:pPr>
    </w:p>
    <w:p w14:paraId="1DCD550B" w14:textId="757480D6" w:rsidR="007D0E70" w:rsidRPr="001D6F1D" w:rsidRDefault="007D0E70" w:rsidP="007D0E70">
      <w:pPr>
        <w:rPr>
          <w:rFonts w:cs="Helvetica"/>
          <w:i/>
          <w:iCs/>
        </w:rPr>
      </w:pPr>
      <w:r w:rsidRPr="00081439">
        <w:rPr>
          <w:rFonts w:cs="Helvetica"/>
        </w:rPr>
        <w:t xml:space="preserve">Based on the Pennsylvania </w:t>
      </w:r>
      <w:r w:rsidR="007B2224" w:rsidRPr="00081439">
        <w:rPr>
          <w:rFonts w:cs="Helvetica"/>
        </w:rPr>
        <w:t>S</w:t>
      </w:r>
      <w:r w:rsidRPr="00081439">
        <w:rPr>
          <w:rFonts w:cs="Helvetica"/>
        </w:rPr>
        <w:t xml:space="preserve">chool </w:t>
      </w:r>
      <w:r w:rsidR="007B2224" w:rsidRPr="00081439">
        <w:rPr>
          <w:rFonts w:cs="Helvetica"/>
        </w:rPr>
        <w:t>B</w:t>
      </w:r>
      <w:r w:rsidRPr="00081439">
        <w:rPr>
          <w:rFonts w:cs="Helvetica"/>
        </w:rPr>
        <w:t xml:space="preserve">oards Association procedure: </w:t>
      </w:r>
      <w:r w:rsidR="007B2224" w:rsidRPr="00081439">
        <w:rPr>
          <w:rFonts w:cs="Helvetica"/>
        </w:rPr>
        <w:t xml:space="preserve"> </w:t>
      </w:r>
      <w:r w:rsidR="007B2224" w:rsidRPr="00081439">
        <w:rPr>
          <w:rFonts w:cs="Helvetica"/>
          <w:i/>
          <w:iCs/>
        </w:rPr>
        <w:t xml:space="preserve">103-Attach 3 </w:t>
      </w:r>
      <w:r w:rsidRPr="00081439">
        <w:rPr>
          <w:rFonts w:cs="Helvetica"/>
          <w:i/>
          <w:iCs/>
        </w:rPr>
        <w:t>Title IX Sexual Harassment Procedures and Grievance Process for Formal Complaints</w:t>
      </w:r>
      <w:r w:rsidRPr="001D6F1D">
        <w:rPr>
          <w:rFonts w:cs="Helvetica"/>
          <w:i/>
          <w:iCs/>
        </w:rPr>
        <w:t xml:space="preserve"> </w:t>
      </w:r>
    </w:p>
    <w:p w14:paraId="5D58617D" w14:textId="69444376" w:rsidR="007B2224" w:rsidRPr="001D6F1D" w:rsidRDefault="007B2224" w:rsidP="007B2224">
      <w:pPr>
        <w:rPr>
          <w:rFonts w:cs="Helvetica"/>
        </w:rPr>
      </w:pPr>
    </w:p>
    <w:p w14:paraId="1A698678" w14:textId="77777777" w:rsidR="007B2224" w:rsidRPr="001D6F1D" w:rsidRDefault="007B2224" w:rsidP="00D34033">
      <w:pPr>
        <w:rPr>
          <w:rFonts w:cs="Helvetica"/>
        </w:rPr>
      </w:pPr>
    </w:p>
    <w:sectPr w:rsidR="007B2224" w:rsidRPr="001D6F1D" w:rsidSect="00F04320">
      <w:headerReference w:type="even" r:id="rId11"/>
      <w:headerReference w:type="default" r:id="rId12"/>
      <w:footerReference w:type="even" r:id="rId13"/>
      <w:footerReference w:type="default" r:id="rId14"/>
      <w:headerReference w:type="first" r:id="rId15"/>
      <w:footerReference w:type="first" r:id="rId16"/>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81A43" w14:textId="77777777" w:rsidR="00633B42" w:rsidRDefault="00633B42" w:rsidP="00F04320">
      <w:r>
        <w:separator/>
      </w:r>
    </w:p>
  </w:endnote>
  <w:endnote w:type="continuationSeparator" w:id="0">
    <w:p w14:paraId="345B518E" w14:textId="77777777" w:rsidR="00633B42" w:rsidRDefault="00633B42" w:rsidP="00F0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E7CC7" w14:textId="77777777" w:rsidR="0045260F" w:rsidRDefault="00452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860783"/>
      <w:docPartObj>
        <w:docPartGallery w:val="Page Numbers (Bottom of Page)"/>
        <w:docPartUnique/>
      </w:docPartObj>
    </w:sdtPr>
    <w:sdtEndPr>
      <w:rPr>
        <w:rFonts w:ascii="Helvetica" w:hAnsi="Helvetica" w:cs="Helvetica"/>
        <w:noProof/>
        <w:sz w:val="20"/>
        <w:szCs w:val="20"/>
      </w:rPr>
    </w:sdtEndPr>
    <w:sdtContent>
      <w:p w14:paraId="22A10242" w14:textId="7EBE13E5" w:rsidR="0099588B" w:rsidRPr="00CB112C" w:rsidRDefault="0099588B">
        <w:pPr>
          <w:pStyle w:val="Footer"/>
          <w:jc w:val="right"/>
          <w:rPr>
            <w:rFonts w:ascii="Helvetica" w:hAnsi="Helvetica" w:cs="Helvetica"/>
            <w:sz w:val="20"/>
            <w:szCs w:val="20"/>
          </w:rPr>
        </w:pPr>
        <w:r w:rsidRPr="00CB112C">
          <w:rPr>
            <w:rFonts w:ascii="Helvetica" w:hAnsi="Helvetica" w:cs="Helvetica"/>
            <w:sz w:val="20"/>
            <w:szCs w:val="20"/>
          </w:rPr>
          <w:fldChar w:fldCharType="begin"/>
        </w:r>
        <w:r w:rsidRPr="00CB112C">
          <w:rPr>
            <w:rFonts w:ascii="Helvetica" w:hAnsi="Helvetica" w:cs="Helvetica"/>
            <w:sz w:val="20"/>
            <w:szCs w:val="20"/>
          </w:rPr>
          <w:instrText xml:space="preserve"> PAGE   \* MERGEFORMAT </w:instrText>
        </w:r>
        <w:r w:rsidRPr="00CB112C">
          <w:rPr>
            <w:rFonts w:ascii="Helvetica" w:hAnsi="Helvetica" w:cs="Helvetica"/>
            <w:sz w:val="20"/>
            <w:szCs w:val="20"/>
          </w:rPr>
          <w:fldChar w:fldCharType="separate"/>
        </w:r>
        <w:r w:rsidR="00C2670D">
          <w:rPr>
            <w:rFonts w:ascii="Helvetica" w:hAnsi="Helvetica" w:cs="Helvetica"/>
            <w:noProof/>
            <w:sz w:val="20"/>
            <w:szCs w:val="20"/>
          </w:rPr>
          <w:t>14</w:t>
        </w:r>
        <w:r w:rsidRPr="00CB112C">
          <w:rPr>
            <w:rFonts w:ascii="Helvetica" w:hAnsi="Helvetica" w:cs="Helvetica"/>
            <w:noProof/>
            <w:sz w:val="20"/>
            <w:szCs w:val="20"/>
          </w:rPr>
          <w:fldChar w:fldCharType="end"/>
        </w:r>
      </w:p>
    </w:sdtContent>
  </w:sdt>
  <w:p w14:paraId="1A7E0B8B" w14:textId="77777777" w:rsidR="0099588B" w:rsidRDefault="00995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133C" w14:textId="77777777" w:rsidR="0045260F" w:rsidRDefault="00452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A8E5" w14:textId="77777777" w:rsidR="00633B42" w:rsidRDefault="00633B42" w:rsidP="00F04320">
      <w:r>
        <w:separator/>
      </w:r>
    </w:p>
  </w:footnote>
  <w:footnote w:type="continuationSeparator" w:id="0">
    <w:p w14:paraId="31F95EEC" w14:textId="77777777" w:rsidR="00633B42" w:rsidRDefault="00633B42" w:rsidP="00F0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D93F9" w14:textId="77777777" w:rsidR="0045260F" w:rsidRDefault="00452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275CA" w14:textId="56E6BC2F" w:rsidR="0099588B" w:rsidRDefault="0099588B" w:rsidP="00F52C17">
    <w:pPr>
      <w:pStyle w:val="Header"/>
      <w:jc w:val="right"/>
      <w:rPr>
        <w:rFonts w:ascii="Helvetica" w:hAnsi="Helvetica" w:cs="Helvetica"/>
        <w:sz w:val="20"/>
        <w:szCs w:val="20"/>
      </w:rPr>
    </w:pPr>
    <w:r w:rsidRPr="00FE6FB7">
      <w:rPr>
        <w:rFonts w:ascii="Helvetica" w:hAnsi="Helvetica" w:cs="Helvetica"/>
        <w:sz w:val="20"/>
        <w:szCs w:val="20"/>
      </w:rPr>
      <w:t>File Code: 2224.1</w:t>
    </w:r>
  </w:p>
  <w:p w14:paraId="5CCB380B" w14:textId="77777777" w:rsidR="0099588B" w:rsidRDefault="0099588B" w:rsidP="00FE6FB7">
    <w:pPr>
      <w:rPr>
        <w:u w:val="single"/>
      </w:rPr>
    </w:pPr>
    <w:r w:rsidRPr="00FE6FB7">
      <w:rPr>
        <w:u w:val="words"/>
      </w:rPr>
      <w:t>TITLE IX</w:t>
    </w:r>
    <w:r>
      <w:rPr>
        <w:u w:val="words"/>
      </w:rPr>
      <w:t xml:space="preserve"> </w:t>
    </w:r>
    <w:r w:rsidRPr="00256632">
      <w:t>–</w:t>
    </w:r>
    <w:r w:rsidRPr="00FE6FB7">
      <w:rPr>
        <w:u w:val="words"/>
      </w:rPr>
      <w:t xml:space="preserve"> SEX</w:t>
    </w:r>
    <w:r>
      <w:rPr>
        <w:u w:val="words"/>
      </w:rPr>
      <w:t xml:space="preserve"> </w:t>
    </w:r>
    <w:r>
      <w:rPr>
        <w:u w:val="single"/>
      </w:rPr>
      <w:t>BASED DISCRIMINATION</w:t>
    </w:r>
  </w:p>
  <w:p w14:paraId="3D962E6A" w14:textId="768F7D93" w:rsidR="0099588B" w:rsidRPr="00FE6FB7" w:rsidRDefault="0099588B" w:rsidP="00FE6FB7">
    <w:pPr>
      <w:rPr>
        <w:u w:val="words"/>
      </w:rPr>
    </w:pPr>
    <w:r w:rsidRPr="00FE6FB7">
      <w:rPr>
        <w:u w:val="words"/>
      </w:rPr>
      <w:t>PROCEDURES AND GRIEVANCE PROCESS</w:t>
    </w:r>
    <w:r>
      <w:rPr>
        <w:u w:val="words"/>
      </w:rPr>
      <w:t xml:space="preserve"> </w:t>
    </w:r>
    <w:r>
      <w:t>(regulation continued)</w:t>
    </w:r>
    <w:r w:rsidRPr="00FE6FB7">
      <w:rPr>
        <w:u w:val="words"/>
      </w:rPr>
      <w:t xml:space="preserve"> </w:t>
    </w:r>
  </w:p>
  <w:p w14:paraId="152247E9" w14:textId="77777777" w:rsidR="0099588B" w:rsidRPr="00FE6FB7" w:rsidRDefault="0099588B" w:rsidP="00FE6FB7">
    <w:pPr>
      <w:pStyle w:val="Header"/>
      <w:rPr>
        <w:rFonts w:ascii="Helvetica" w:hAnsi="Helvetica" w:cs="Helvetic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4CE3" w14:textId="77777777" w:rsidR="0045260F" w:rsidRDefault="00452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830"/>
    <w:multiLevelType w:val="hybridMultilevel"/>
    <w:tmpl w:val="781AF974"/>
    <w:lvl w:ilvl="0" w:tplc="10B2BAA8">
      <w:start w:val="1"/>
      <w:numFmt w:val="decimal"/>
      <w:lvlText w:val="%1."/>
      <w:lvlJc w:val="left"/>
      <w:pPr>
        <w:tabs>
          <w:tab w:val="num" w:pos="360"/>
        </w:tabs>
        <w:ind w:left="360" w:hanging="360"/>
      </w:pPr>
      <w:rPr>
        <w:rFonts w:hint="default"/>
      </w:rPr>
    </w:lvl>
    <w:lvl w:ilvl="1" w:tplc="4F26E93A">
      <w:start w:val="1"/>
      <w:numFmt w:val="lowerLetter"/>
      <w:lvlText w:val="%2."/>
      <w:lvlJc w:val="left"/>
      <w:pPr>
        <w:ind w:left="1440" w:hanging="360"/>
      </w:pPr>
    </w:lvl>
    <w:lvl w:ilvl="2" w:tplc="1654E972">
      <w:start w:val="1"/>
      <w:numFmt w:val="lowerRoman"/>
      <w:lvlText w:val="%3."/>
      <w:lvlJc w:val="right"/>
      <w:pPr>
        <w:ind w:left="2160" w:hanging="180"/>
      </w:pPr>
    </w:lvl>
    <w:lvl w:ilvl="3" w:tplc="40961990">
      <w:start w:val="1"/>
      <w:numFmt w:val="decimal"/>
      <w:lvlText w:val="%4."/>
      <w:lvlJc w:val="left"/>
      <w:pPr>
        <w:ind w:left="2880" w:hanging="360"/>
      </w:pPr>
    </w:lvl>
    <w:lvl w:ilvl="4" w:tplc="331884B0">
      <w:start w:val="1"/>
      <w:numFmt w:val="lowerLetter"/>
      <w:lvlText w:val="%5."/>
      <w:lvlJc w:val="left"/>
      <w:pPr>
        <w:ind w:left="3600" w:hanging="360"/>
      </w:pPr>
    </w:lvl>
    <w:lvl w:ilvl="5" w:tplc="DA68624E">
      <w:start w:val="1"/>
      <w:numFmt w:val="lowerRoman"/>
      <w:lvlText w:val="%6."/>
      <w:lvlJc w:val="right"/>
      <w:pPr>
        <w:ind w:left="4320" w:hanging="180"/>
      </w:pPr>
    </w:lvl>
    <w:lvl w:ilvl="6" w:tplc="A044F64A">
      <w:start w:val="1"/>
      <w:numFmt w:val="decimal"/>
      <w:lvlText w:val="%7."/>
      <w:lvlJc w:val="left"/>
      <w:pPr>
        <w:ind w:left="5040" w:hanging="360"/>
      </w:pPr>
    </w:lvl>
    <w:lvl w:ilvl="7" w:tplc="16622658">
      <w:start w:val="1"/>
      <w:numFmt w:val="lowerLetter"/>
      <w:lvlText w:val="%8."/>
      <w:lvlJc w:val="left"/>
      <w:pPr>
        <w:ind w:left="5760" w:hanging="360"/>
      </w:pPr>
    </w:lvl>
    <w:lvl w:ilvl="8" w:tplc="62969D2A">
      <w:start w:val="1"/>
      <w:numFmt w:val="lowerRoman"/>
      <w:lvlText w:val="%9."/>
      <w:lvlJc w:val="right"/>
      <w:pPr>
        <w:ind w:left="6480" w:hanging="180"/>
      </w:pPr>
    </w:lvl>
  </w:abstractNum>
  <w:abstractNum w:abstractNumId="1" w15:restartNumberingAfterBreak="0">
    <w:nsid w:val="00C66AE4"/>
    <w:multiLevelType w:val="hybridMultilevel"/>
    <w:tmpl w:val="C4185CEE"/>
    <w:lvl w:ilvl="0" w:tplc="AAC00D48">
      <w:start w:val="1"/>
      <w:numFmt w:val="decimal"/>
      <w:lvlText w:val="%1."/>
      <w:lvlJc w:val="left"/>
      <w:pPr>
        <w:tabs>
          <w:tab w:val="num" w:pos="360"/>
        </w:tabs>
        <w:ind w:left="360" w:hanging="360"/>
      </w:pPr>
      <w:rPr>
        <w:rFonts w:hint="default"/>
      </w:rPr>
    </w:lvl>
    <w:lvl w:ilvl="1" w:tplc="D2DE3CDE">
      <w:start w:val="1"/>
      <w:numFmt w:val="lowerLetter"/>
      <w:lvlText w:val="%2."/>
      <w:lvlJc w:val="left"/>
      <w:pPr>
        <w:ind w:left="1440" w:hanging="360"/>
      </w:pPr>
    </w:lvl>
    <w:lvl w:ilvl="2" w:tplc="5F1895E0">
      <w:start w:val="1"/>
      <w:numFmt w:val="lowerRoman"/>
      <w:lvlText w:val="%3."/>
      <w:lvlJc w:val="right"/>
      <w:pPr>
        <w:ind w:left="2160" w:hanging="180"/>
      </w:pPr>
    </w:lvl>
    <w:lvl w:ilvl="3" w:tplc="5BF89EB8">
      <w:start w:val="1"/>
      <w:numFmt w:val="decimal"/>
      <w:lvlText w:val="%4."/>
      <w:lvlJc w:val="left"/>
      <w:pPr>
        <w:ind w:left="2880" w:hanging="360"/>
      </w:pPr>
    </w:lvl>
    <w:lvl w:ilvl="4" w:tplc="A4502686">
      <w:start w:val="1"/>
      <w:numFmt w:val="lowerLetter"/>
      <w:lvlText w:val="%5."/>
      <w:lvlJc w:val="left"/>
      <w:pPr>
        <w:ind w:left="3600" w:hanging="360"/>
      </w:pPr>
    </w:lvl>
    <w:lvl w:ilvl="5" w:tplc="62D03142">
      <w:start w:val="1"/>
      <w:numFmt w:val="lowerRoman"/>
      <w:lvlText w:val="%6."/>
      <w:lvlJc w:val="right"/>
      <w:pPr>
        <w:ind w:left="4320" w:hanging="180"/>
      </w:pPr>
    </w:lvl>
    <w:lvl w:ilvl="6" w:tplc="20A84F0E">
      <w:start w:val="1"/>
      <w:numFmt w:val="decimal"/>
      <w:lvlText w:val="%7."/>
      <w:lvlJc w:val="left"/>
      <w:pPr>
        <w:ind w:left="5040" w:hanging="360"/>
      </w:pPr>
    </w:lvl>
    <w:lvl w:ilvl="7" w:tplc="4AA4D2D6">
      <w:start w:val="1"/>
      <w:numFmt w:val="lowerLetter"/>
      <w:lvlText w:val="%8."/>
      <w:lvlJc w:val="left"/>
      <w:pPr>
        <w:ind w:left="5760" w:hanging="360"/>
      </w:pPr>
    </w:lvl>
    <w:lvl w:ilvl="8" w:tplc="EFECCB2C">
      <w:start w:val="1"/>
      <w:numFmt w:val="lowerRoman"/>
      <w:lvlText w:val="%9."/>
      <w:lvlJc w:val="right"/>
      <w:pPr>
        <w:ind w:left="6480" w:hanging="180"/>
      </w:pPr>
    </w:lvl>
  </w:abstractNum>
  <w:abstractNum w:abstractNumId="2" w15:restartNumberingAfterBreak="0">
    <w:nsid w:val="069105F3"/>
    <w:multiLevelType w:val="hybridMultilevel"/>
    <w:tmpl w:val="A94C7264"/>
    <w:lvl w:ilvl="0" w:tplc="583685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E29B2"/>
    <w:multiLevelType w:val="hybridMultilevel"/>
    <w:tmpl w:val="72A4A2B8"/>
    <w:lvl w:ilvl="0" w:tplc="B4B0566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C5E9C"/>
    <w:multiLevelType w:val="hybridMultilevel"/>
    <w:tmpl w:val="A98CCB5E"/>
    <w:lvl w:ilvl="0" w:tplc="04090015">
      <w:start w:val="1"/>
      <w:numFmt w:val="upperLetter"/>
      <w:lvlText w:val="%1."/>
      <w:lvlJc w:val="left"/>
      <w:pPr>
        <w:ind w:left="720" w:hanging="360"/>
      </w:pPr>
      <w:rPr>
        <w:rFonts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B3C89"/>
    <w:multiLevelType w:val="hybridMultilevel"/>
    <w:tmpl w:val="4ADC59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8C04F1"/>
    <w:multiLevelType w:val="hybridMultilevel"/>
    <w:tmpl w:val="66C4DA30"/>
    <w:lvl w:ilvl="0" w:tplc="C18EEA2C">
      <w:start w:val="1"/>
      <w:numFmt w:val="decimal"/>
      <w:lvlText w:val="%1."/>
      <w:lvlJc w:val="left"/>
      <w:pPr>
        <w:tabs>
          <w:tab w:val="num" w:pos="720"/>
        </w:tabs>
        <w:ind w:left="720" w:hanging="360"/>
      </w:pPr>
      <w:rPr>
        <w:rFonts w:hint="default"/>
      </w:rPr>
    </w:lvl>
    <w:lvl w:ilvl="1" w:tplc="04463EA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7A1032"/>
    <w:multiLevelType w:val="hybridMultilevel"/>
    <w:tmpl w:val="F288D0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48756F"/>
    <w:multiLevelType w:val="hybridMultilevel"/>
    <w:tmpl w:val="EB4ED312"/>
    <w:lvl w:ilvl="0" w:tplc="889EBD06">
      <w:start w:val="1"/>
      <w:numFmt w:val="decimal"/>
      <w:lvlText w:val="%1."/>
      <w:lvlJc w:val="left"/>
      <w:pPr>
        <w:ind w:left="720" w:hanging="360"/>
      </w:pPr>
      <w:rPr>
        <w:rFonts w:ascii="Helvetica" w:hAnsi="Helvetica" w:hint="default"/>
        <w:b w:val="0"/>
        <w:i w:val="0"/>
        <w:caps w:val="0"/>
        <w:strike w:val="0"/>
        <w:dstrike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E4375"/>
    <w:multiLevelType w:val="hybridMultilevel"/>
    <w:tmpl w:val="1EA87BBE"/>
    <w:lvl w:ilvl="0" w:tplc="EB7CAECE">
      <w:start w:val="1"/>
      <w:numFmt w:val="upperLetter"/>
      <w:lvlText w:val="%1."/>
      <w:lvlJc w:val="left"/>
      <w:pPr>
        <w:ind w:left="720" w:hanging="360"/>
      </w:pPr>
      <w:rPr>
        <w:rFonts w:ascii="Helvetica" w:hAnsi="Helvetica"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D5D37"/>
    <w:multiLevelType w:val="hybridMultilevel"/>
    <w:tmpl w:val="9C6A3F12"/>
    <w:lvl w:ilvl="0" w:tplc="EB7CAECE">
      <w:start w:val="1"/>
      <w:numFmt w:val="upperLetter"/>
      <w:lvlText w:val="%1."/>
      <w:lvlJc w:val="left"/>
      <w:pPr>
        <w:ind w:left="720" w:hanging="360"/>
      </w:pPr>
      <w:rPr>
        <w:rFonts w:ascii="Helvetica" w:hAnsi="Helvetica"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8E6400"/>
    <w:multiLevelType w:val="hybridMultilevel"/>
    <w:tmpl w:val="4306BB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23AD5"/>
    <w:multiLevelType w:val="hybridMultilevel"/>
    <w:tmpl w:val="118C791E"/>
    <w:lvl w:ilvl="0" w:tplc="CFB29FC4">
      <w:start w:val="1"/>
      <w:numFmt w:val="decimal"/>
      <w:lvlText w:val="%1."/>
      <w:lvlJc w:val="left"/>
      <w:pPr>
        <w:tabs>
          <w:tab w:val="num" w:pos="360"/>
        </w:tabs>
        <w:ind w:left="360" w:hanging="360"/>
      </w:pPr>
      <w:rPr>
        <w:rFonts w:hint="default"/>
      </w:rPr>
    </w:lvl>
    <w:lvl w:ilvl="1" w:tplc="318ACE0C">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095285"/>
    <w:multiLevelType w:val="hybridMultilevel"/>
    <w:tmpl w:val="8CC852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FE12FC6"/>
    <w:multiLevelType w:val="hybridMultilevel"/>
    <w:tmpl w:val="0460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10E4F"/>
    <w:multiLevelType w:val="hybridMultilevel"/>
    <w:tmpl w:val="41ACCD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F61A2"/>
    <w:multiLevelType w:val="hybridMultilevel"/>
    <w:tmpl w:val="C346F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63914"/>
    <w:multiLevelType w:val="hybridMultilevel"/>
    <w:tmpl w:val="01EAB25E"/>
    <w:lvl w:ilvl="0" w:tplc="889EBD06">
      <w:start w:val="1"/>
      <w:numFmt w:val="decimal"/>
      <w:lvlText w:val="%1."/>
      <w:lvlJc w:val="left"/>
      <w:pPr>
        <w:ind w:left="720" w:hanging="360"/>
      </w:pPr>
      <w:rPr>
        <w:rFonts w:ascii="Helvetica" w:hAnsi="Helvetica" w:hint="default"/>
        <w:b w:val="0"/>
        <w:i w:val="0"/>
        <w:caps w:val="0"/>
        <w:strike w:val="0"/>
        <w:dstrike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36655"/>
    <w:multiLevelType w:val="hybridMultilevel"/>
    <w:tmpl w:val="3056D8E4"/>
    <w:lvl w:ilvl="0" w:tplc="1DFE0A4A">
      <w:start w:val="1"/>
      <w:numFmt w:val="decimal"/>
      <w:lvlText w:val="%1."/>
      <w:lvlJc w:val="left"/>
      <w:pPr>
        <w:tabs>
          <w:tab w:val="num" w:pos="360"/>
        </w:tabs>
        <w:ind w:left="360" w:hanging="360"/>
      </w:pPr>
      <w:rPr>
        <w:rFonts w:hint="default"/>
      </w:rPr>
    </w:lvl>
    <w:lvl w:ilvl="1" w:tplc="5F8AA0A8">
      <w:start w:val="1"/>
      <w:numFmt w:val="bullet"/>
      <w:lvlText w:val="o"/>
      <w:lvlJc w:val="left"/>
      <w:pPr>
        <w:ind w:left="1440" w:hanging="360"/>
      </w:pPr>
      <w:rPr>
        <w:rFonts w:ascii="Courier New" w:hAnsi="Courier New" w:hint="default"/>
      </w:rPr>
    </w:lvl>
    <w:lvl w:ilvl="2" w:tplc="E96A39FE">
      <w:start w:val="1"/>
      <w:numFmt w:val="bullet"/>
      <w:lvlText w:val=""/>
      <w:lvlJc w:val="left"/>
      <w:pPr>
        <w:ind w:left="2160" w:hanging="360"/>
      </w:pPr>
      <w:rPr>
        <w:rFonts w:ascii="Wingdings" w:hAnsi="Wingdings" w:hint="default"/>
      </w:rPr>
    </w:lvl>
    <w:lvl w:ilvl="3" w:tplc="2830FBBA">
      <w:start w:val="1"/>
      <w:numFmt w:val="bullet"/>
      <w:lvlText w:val=""/>
      <w:lvlJc w:val="left"/>
      <w:pPr>
        <w:ind w:left="2880" w:hanging="360"/>
      </w:pPr>
      <w:rPr>
        <w:rFonts w:ascii="Symbol" w:hAnsi="Symbol" w:hint="default"/>
      </w:rPr>
    </w:lvl>
    <w:lvl w:ilvl="4" w:tplc="93A6C318">
      <w:start w:val="1"/>
      <w:numFmt w:val="bullet"/>
      <w:lvlText w:val="o"/>
      <w:lvlJc w:val="left"/>
      <w:pPr>
        <w:ind w:left="3600" w:hanging="360"/>
      </w:pPr>
      <w:rPr>
        <w:rFonts w:ascii="Courier New" w:hAnsi="Courier New" w:hint="default"/>
      </w:rPr>
    </w:lvl>
    <w:lvl w:ilvl="5" w:tplc="28E8D1D6">
      <w:start w:val="1"/>
      <w:numFmt w:val="bullet"/>
      <w:lvlText w:val=""/>
      <w:lvlJc w:val="left"/>
      <w:pPr>
        <w:ind w:left="4320" w:hanging="360"/>
      </w:pPr>
      <w:rPr>
        <w:rFonts w:ascii="Wingdings" w:hAnsi="Wingdings" w:hint="default"/>
      </w:rPr>
    </w:lvl>
    <w:lvl w:ilvl="6" w:tplc="92D20ECE">
      <w:start w:val="1"/>
      <w:numFmt w:val="bullet"/>
      <w:lvlText w:val=""/>
      <w:lvlJc w:val="left"/>
      <w:pPr>
        <w:ind w:left="5040" w:hanging="360"/>
      </w:pPr>
      <w:rPr>
        <w:rFonts w:ascii="Symbol" w:hAnsi="Symbol" w:hint="default"/>
      </w:rPr>
    </w:lvl>
    <w:lvl w:ilvl="7" w:tplc="41AA7C38">
      <w:start w:val="1"/>
      <w:numFmt w:val="bullet"/>
      <w:lvlText w:val="o"/>
      <w:lvlJc w:val="left"/>
      <w:pPr>
        <w:ind w:left="5760" w:hanging="360"/>
      </w:pPr>
      <w:rPr>
        <w:rFonts w:ascii="Courier New" w:hAnsi="Courier New" w:hint="default"/>
      </w:rPr>
    </w:lvl>
    <w:lvl w:ilvl="8" w:tplc="F350E590">
      <w:start w:val="1"/>
      <w:numFmt w:val="bullet"/>
      <w:lvlText w:val=""/>
      <w:lvlJc w:val="left"/>
      <w:pPr>
        <w:ind w:left="6480" w:hanging="360"/>
      </w:pPr>
      <w:rPr>
        <w:rFonts w:ascii="Wingdings" w:hAnsi="Wingdings" w:hint="default"/>
      </w:rPr>
    </w:lvl>
  </w:abstractNum>
  <w:abstractNum w:abstractNumId="19" w15:restartNumberingAfterBreak="0">
    <w:nsid w:val="29DA3C2A"/>
    <w:multiLevelType w:val="hybridMultilevel"/>
    <w:tmpl w:val="43B2699E"/>
    <w:lvl w:ilvl="0" w:tplc="0D2A6878">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672EB0"/>
    <w:multiLevelType w:val="hybridMultilevel"/>
    <w:tmpl w:val="9B78B81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45B4E"/>
    <w:multiLevelType w:val="hybridMultilevel"/>
    <w:tmpl w:val="36BE6A86"/>
    <w:lvl w:ilvl="0" w:tplc="0409000F">
      <w:start w:val="1"/>
      <w:numFmt w:val="decimal"/>
      <w:lvlText w:val="%1."/>
      <w:lvlJc w:val="left"/>
      <w:pPr>
        <w:tabs>
          <w:tab w:val="num" w:pos="360"/>
        </w:tabs>
        <w:ind w:left="360" w:hanging="360"/>
      </w:pPr>
      <w:rPr>
        <w:rFonts w:hint="default"/>
      </w:rPr>
    </w:lvl>
    <w:lvl w:ilvl="1" w:tplc="4DE6FD20">
      <w:start w:val="1"/>
      <w:numFmt w:val="lowerLetter"/>
      <w:lvlText w:val="%2."/>
      <w:lvlJc w:val="left"/>
      <w:pPr>
        <w:ind w:left="1440" w:hanging="360"/>
      </w:pPr>
    </w:lvl>
    <w:lvl w:ilvl="2" w:tplc="412EF928">
      <w:start w:val="1"/>
      <w:numFmt w:val="lowerRoman"/>
      <w:lvlText w:val="%3."/>
      <w:lvlJc w:val="right"/>
      <w:pPr>
        <w:ind w:left="2160" w:hanging="180"/>
      </w:pPr>
    </w:lvl>
    <w:lvl w:ilvl="3" w:tplc="155CEA84">
      <w:start w:val="1"/>
      <w:numFmt w:val="decimal"/>
      <w:lvlText w:val="%4."/>
      <w:lvlJc w:val="left"/>
      <w:pPr>
        <w:ind w:left="2880" w:hanging="360"/>
      </w:pPr>
    </w:lvl>
    <w:lvl w:ilvl="4" w:tplc="8C04FD12">
      <w:start w:val="1"/>
      <w:numFmt w:val="lowerLetter"/>
      <w:lvlText w:val="%5."/>
      <w:lvlJc w:val="left"/>
      <w:pPr>
        <w:ind w:left="3600" w:hanging="360"/>
      </w:pPr>
    </w:lvl>
    <w:lvl w:ilvl="5" w:tplc="53F2D29A">
      <w:start w:val="1"/>
      <w:numFmt w:val="lowerRoman"/>
      <w:lvlText w:val="%6."/>
      <w:lvlJc w:val="right"/>
      <w:pPr>
        <w:ind w:left="4320" w:hanging="180"/>
      </w:pPr>
    </w:lvl>
    <w:lvl w:ilvl="6" w:tplc="F3B61530">
      <w:start w:val="1"/>
      <w:numFmt w:val="decimal"/>
      <w:lvlText w:val="%7."/>
      <w:lvlJc w:val="left"/>
      <w:pPr>
        <w:ind w:left="5040" w:hanging="360"/>
      </w:pPr>
    </w:lvl>
    <w:lvl w:ilvl="7" w:tplc="5B7C1BB0">
      <w:start w:val="1"/>
      <w:numFmt w:val="lowerLetter"/>
      <w:lvlText w:val="%8."/>
      <w:lvlJc w:val="left"/>
      <w:pPr>
        <w:ind w:left="5760" w:hanging="360"/>
      </w:pPr>
    </w:lvl>
    <w:lvl w:ilvl="8" w:tplc="B176768C">
      <w:start w:val="1"/>
      <w:numFmt w:val="lowerRoman"/>
      <w:lvlText w:val="%9."/>
      <w:lvlJc w:val="right"/>
      <w:pPr>
        <w:ind w:left="6480" w:hanging="180"/>
      </w:pPr>
    </w:lvl>
  </w:abstractNum>
  <w:abstractNum w:abstractNumId="22" w15:restartNumberingAfterBreak="0">
    <w:nsid w:val="3F4D234F"/>
    <w:multiLevelType w:val="hybridMultilevel"/>
    <w:tmpl w:val="946C5B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AE06FE"/>
    <w:multiLevelType w:val="hybridMultilevel"/>
    <w:tmpl w:val="CC300AB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3847EA"/>
    <w:multiLevelType w:val="hybridMultilevel"/>
    <w:tmpl w:val="1E24C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D7FC9"/>
    <w:multiLevelType w:val="hybridMultilevel"/>
    <w:tmpl w:val="3F96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91A8F"/>
    <w:multiLevelType w:val="hybridMultilevel"/>
    <w:tmpl w:val="487E74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6352B"/>
    <w:multiLevelType w:val="hybridMultilevel"/>
    <w:tmpl w:val="244A843E"/>
    <w:lvl w:ilvl="0" w:tplc="9E4440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4369F"/>
    <w:multiLevelType w:val="hybridMultilevel"/>
    <w:tmpl w:val="5E78B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A7D65"/>
    <w:multiLevelType w:val="hybridMultilevel"/>
    <w:tmpl w:val="995625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E50409"/>
    <w:multiLevelType w:val="hybridMultilevel"/>
    <w:tmpl w:val="365A6B80"/>
    <w:lvl w:ilvl="0" w:tplc="12769A94">
      <w:start w:val="1"/>
      <w:numFmt w:val="decimal"/>
      <w:lvlText w:val="%1."/>
      <w:lvlJc w:val="left"/>
      <w:pPr>
        <w:tabs>
          <w:tab w:val="num" w:pos="360"/>
        </w:tabs>
        <w:ind w:left="360" w:hanging="360"/>
      </w:pPr>
      <w:rPr>
        <w:rFonts w:hint="default"/>
      </w:rPr>
    </w:lvl>
    <w:lvl w:ilvl="1" w:tplc="284E9E8E">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4409C0"/>
    <w:multiLevelType w:val="hybridMultilevel"/>
    <w:tmpl w:val="8842ADB8"/>
    <w:lvl w:ilvl="0" w:tplc="EB7CAECE">
      <w:start w:val="1"/>
      <w:numFmt w:val="upperLetter"/>
      <w:lvlText w:val="%1."/>
      <w:lvlJc w:val="left"/>
      <w:pPr>
        <w:ind w:left="720" w:hanging="360"/>
      </w:pPr>
      <w:rPr>
        <w:rFonts w:ascii="Helvetica" w:hAnsi="Helvetica"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73020"/>
    <w:multiLevelType w:val="hybridMultilevel"/>
    <w:tmpl w:val="D38C2948"/>
    <w:lvl w:ilvl="0" w:tplc="04090015">
      <w:start w:val="1"/>
      <w:numFmt w:val="upperLetter"/>
      <w:lvlText w:val="%1."/>
      <w:lvlJc w:val="left"/>
      <w:pPr>
        <w:tabs>
          <w:tab w:val="num" w:pos="360"/>
        </w:tabs>
        <w:ind w:left="360" w:hanging="360"/>
      </w:pPr>
      <w:rPr>
        <w:rFonts w:hint="default"/>
      </w:rPr>
    </w:lvl>
    <w:lvl w:ilvl="1" w:tplc="8DE05DEC">
      <w:start w:val="1"/>
      <w:numFmt w:val="lowerLetter"/>
      <w:lvlText w:val="%2."/>
      <w:lvlJc w:val="left"/>
      <w:pPr>
        <w:ind w:left="1440" w:hanging="360"/>
      </w:pPr>
    </w:lvl>
    <w:lvl w:ilvl="2" w:tplc="C00AD5B8">
      <w:start w:val="1"/>
      <w:numFmt w:val="lowerRoman"/>
      <w:lvlText w:val="%3."/>
      <w:lvlJc w:val="right"/>
      <w:pPr>
        <w:ind w:left="2160" w:hanging="180"/>
      </w:pPr>
    </w:lvl>
    <w:lvl w:ilvl="3" w:tplc="6E3A1694">
      <w:start w:val="1"/>
      <w:numFmt w:val="decimal"/>
      <w:lvlText w:val="%4."/>
      <w:lvlJc w:val="left"/>
      <w:pPr>
        <w:ind w:left="2880" w:hanging="360"/>
      </w:pPr>
    </w:lvl>
    <w:lvl w:ilvl="4" w:tplc="AE603108">
      <w:start w:val="1"/>
      <w:numFmt w:val="lowerLetter"/>
      <w:lvlText w:val="%5."/>
      <w:lvlJc w:val="left"/>
      <w:pPr>
        <w:ind w:left="3600" w:hanging="360"/>
      </w:pPr>
    </w:lvl>
    <w:lvl w:ilvl="5" w:tplc="519E8BEA">
      <w:start w:val="1"/>
      <w:numFmt w:val="lowerRoman"/>
      <w:lvlText w:val="%6."/>
      <w:lvlJc w:val="right"/>
      <w:pPr>
        <w:ind w:left="4320" w:hanging="180"/>
      </w:pPr>
    </w:lvl>
    <w:lvl w:ilvl="6" w:tplc="1196EE82">
      <w:start w:val="1"/>
      <w:numFmt w:val="decimal"/>
      <w:lvlText w:val="%7."/>
      <w:lvlJc w:val="left"/>
      <w:pPr>
        <w:ind w:left="5040" w:hanging="360"/>
      </w:pPr>
    </w:lvl>
    <w:lvl w:ilvl="7" w:tplc="9BAA6F50">
      <w:start w:val="1"/>
      <w:numFmt w:val="lowerLetter"/>
      <w:lvlText w:val="%8."/>
      <w:lvlJc w:val="left"/>
      <w:pPr>
        <w:ind w:left="5760" w:hanging="360"/>
      </w:pPr>
    </w:lvl>
    <w:lvl w:ilvl="8" w:tplc="DF4ACD20">
      <w:start w:val="1"/>
      <w:numFmt w:val="lowerRoman"/>
      <w:lvlText w:val="%9."/>
      <w:lvlJc w:val="right"/>
      <w:pPr>
        <w:ind w:left="6480" w:hanging="180"/>
      </w:pPr>
    </w:lvl>
  </w:abstractNum>
  <w:abstractNum w:abstractNumId="33" w15:restartNumberingAfterBreak="0">
    <w:nsid w:val="6CE67FDC"/>
    <w:multiLevelType w:val="hybridMultilevel"/>
    <w:tmpl w:val="20F0E57A"/>
    <w:lvl w:ilvl="0" w:tplc="35BA9E4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9249E7"/>
    <w:multiLevelType w:val="hybridMultilevel"/>
    <w:tmpl w:val="C368FBD6"/>
    <w:lvl w:ilvl="0" w:tplc="7F2C1A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D7E2D"/>
    <w:multiLevelType w:val="hybridMultilevel"/>
    <w:tmpl w:val="13BED8E4"/>
    <w:lvl w:ilvl="0" w:tplc="C5003510">
      <w:start w:val="1"/>
      <w:numFmt w:val="decimal"/>
      <w:lvlText w:val="%1."/>
      <w:lvlJc w:val="left"/>
      <w:pPr>
        <w:tabs>
          <w:tab w:val="num" w:pos="360"/>
        </w:tabs>
        <w:ind w:left="360" w:hanging="360"/>
      </w:pPr>
      <w:rPr>
        <w:rFonts w:hint="default"/>
      </w:rPr>
    </w:lvl>
    <w:lvl w:ilvl="1" w:tplc="4DE6FD20">
      <w:start w:val="1"/>
      <w:numFmt w:val="lowerLetter"/>
      <w:lvlText w:val="%2."/>
      <w:lvlJc w:val="left"/>
      <w:pPr>
        <w:ind w:left="1440" w:hanging="360"/>
      </w:pPr>
    </w:lvl>
    <w:lvl w:ilvl="2" w:tplc="412EF928">
      <w:start w:val="1"/>
      <w:numFmt w:val="lowerRoman"/>
      <w:lvlText w:val="%3."/>
      <w:lvlJc w:val="right"/>
      <w:pPr>
        <w:ind w:left="2160" w:hanging="180"/>
      </w:pPr>
    </w:lvl>
    <w:lvl w:ilvl="3" w:tplc="155CEA84">
      <w:start w:val="1"/>
      <w:numFmt w:val="decimal"/>
      <w:lvlText w:val="%4."/>
      <w:lvlJc w:val="left"/>
      <w:pPr>
        <w:ind w:left="2880" w:hanging="360"/>
      </w:pPr>
    </w:lvl>
    <w:lvl w:ilvl="4" w:tplc="8C04FD12">
      <w:start w:val="1"/>
      <w:numFmt w:val="lowerLetter"/>
      <w:lvlText w:val="%5."/>
      <w:lvlJc w:val="left"/>
      <w:pPr>
        <w:ind w:left="3600" w:hanging="360"/>
      </w:pPr>
    </w:lvl>
    <w:lvl w:ilvl="5" w:tplc="53F2D29A">
      <w:start w:val="1"/>
      <w:numFmt w:val="lowerRoman"/>
      <w:lvlText w:val="%6."/>
      <w:lvlJc w:val="right"/>
      <w:pPr>
        <w:ind w:left="4320" w:hanging="180"/>
      </w:pPr>
    </w:lvl>
    <w:lvl w:ilvl="6" w:tplc="F3B61530">
      <w:start w:val="1"/>
      <w:numFmt w:val="decimal"/>
      <w:lvlText w:val="%7."/>
      <w:lvlJc w:val="left"/>
      <w:pPr>
        <w:ind w:left="5040" w:hanging="360"/>
      </w:pPr>
    </w:lvl>
    <w:lvl w:ilvl="7" w:tplc="5B7C1BB0">
      <w:start w:val="1"/>
      <w:numFmt w:val="lowerLetter"/>
      <w:lvlText w:val="%8."/>
      <w:lvlJc w:val="left"/>
      <w:pPr>
        <w:ind w:left="5760" w:hanging="360"/>
      </w:pPr>
    </w:lvl>
    <w:lvl w:ilvl="8" w:tplc="B176768C">
      <w:start w:val="1"/>
      <w:numFmt w:val="lowerRoman"/>
      <w:lvlText w:val="%9."/>
      <w:lvlJc w:val="right"/>
      <w:pPr>
        <w:ind w:left="6480" w:hanging="180"/>
      </w:pPr>
    </w:lvl>
  </w:abstractNum>
  <w:abstractNum w:abstractNumId="36" w15:restartNumberingAfterBreak="0">
    <w:nsid w:val="6FCB133F"/>
    <w:multiLevelType w:val="hybridMultilevel"/>
    <w:tmpl w:val="82488526"/>
    <w:lvl w:ilvl="0" w:tplc="EB7CAECE">
      <w:start w:val="1"/>
      <w:numFmt w:val="upperLetter"/>
      <w:lvlText w:val="%1."/>
      <w:lvlJc w:val="left"/>
      <w:pPr>
        <w:ind w:left="720" w:hanging="360"/>
      </w:pPr>
      <w:rPr>
        <w:rFonts w:ascii="Helvetica" w:hAnsi="Helvetica"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05C05"/>
    <w:multiLevelType w:val="hybridMultilevel"/>
    <w:tmpl w:val="E9528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C793B"/>
    <w:multiLevelType w:val="hybridMultilevel"/>
    <w:tmpl w:val="6922CE66"/>
    <w:lvl w:ilvl="0" w:tplc="1E668E6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C5716"/>
    <w:multiLevelType w:val="hybridMultilevel"/>
    <w:tmpl w:val="82825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080906"/>
    <w:multiLevelType w:val="hybridMultilevel"/>
    <w:tmpl w:val="5E86BCDE"/>
    <w:lvl w:ilvl="0" w:tplc="FFFFFFFF">
      <w:start w:val="1"/>
      <w:numFmt w:val="decimal"/>
      <w:lvlText w:val="%1."/>
      <w:lvlJc w:val="left"/>
      <w:pPr>
        <w:tabs>
          <w:tab w:val="num" w:pos="360"/>
        </w:tabs>
        <w:ind w:left="360" w:hanging="360"/>
      </w:pPr>
    </w:lvl>
    <w:lvl w:ilvl="1" w:tplc="49F47328">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00394"/>
    <w:multiLevelType w:val="hybridMultilevel"/>
    <w:tmpl w:val="FD9E6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0E1D73"/>
    <w:multiLevelType w:val="hybridMultilevel"/>
    <w:tmpl w:val="00787D98"/>
    <w:lvl w:ilvl="0" w:tplc="04090015">
      <w:start w:val="1"/>
      <w:numFmt w:val="upperLetter"/>
      <w:lvlText w:val="%1."/>
      <w:lvlJc w:val="left"/>
      <w:pPr>
        <w:ind w:left="720" w:hanging="360"/>
      </w:pPr>
      <w:rPr>
        <w:rFonts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F5AE4"/>
    <w:multiLevelType w:val="hybridMultilevel"/>
    <w:tmpl w:val="6E9CC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428724">
    <w:abstractNumId w:val="1"/>
  </w:num>
  <w:num w:numId="2" w16cid:durableId="406418364">
    <w:abstractNumId w:val="0"/>
  </w:num>
  <w:num w:numId="3" w16cid:durableId="151069556">
    <w:abstractNumId w:val="35"/>
  </w:num>
  <w:num w:numId="4" w16cid:durableId="1162165650">
    <w:abstractNumId w:val="18"/>
  </w:num>
  <w:num w:numId="5" w16cid:durableId="2052150321">
    <w:abstractNumId w:val="6"/>
  </w:num>
  <w:num w:numId="6" w16cid:durableId="1071928578">
    <w:abstractNumId w:val="33"/>
  </w:num>
  <w:num w:numId="7" w16cid:durableId="453059351">
    <w:abstractNumId w:val="3"/>
  </w:num>
  <w:num w:numId="8" w16cid:durableId="875315896">
    <w:abstractNumId w:val="30"/>
  </w:num>
  <w:num w:numId="9" w16cid:durableId="688945804">
    <w:abstractNumId w:val="2"/>
  </w:num>
  <w:num w:numId="10" w16cid:durableId="1640648855">
    <w:abstractNumId w:val="12"/>
  </w:num>
  <w:num w:numId="11" w16cid:durableId="2010667756">
    <w:abstractNumId w:val="34"/>
  </w:num>
  <w:num w:numId="12" w16cid:durableId="1658728340">
    <w:abstractNumId w:val="27"/>
  </w:num>
  <w:num w:numId="13" w16cid:durableId="1464882248">
    <w:abstractNumId w:val="38"/>
  </w:num>
  <w:num w:numId="14" w16cid:durableId="605580072">
    <w:abstractNumId w:val="40"/>
  </w:num>
  <w:num w:numId="15" w16cid:durableId="1018854855">
    <w:abstractNumId w:val="32"/>
  </w:num>
  <w:num w:numId="16" w16cid:durableId="798887287">
    <w:abstractNumId w:val="20"/>
  </w:num>
  <w:num w:numId="17" w16cid:durableId="1796437404">
    <w:abstractNumId w:val="15"/>
  </w:num>
  <w:num w:numId="18" w16cid:durableId="1841189103">
    <w:abstractNumId w:val="25"/>
  </w:num>
  <w:num w:numId="19" w16cid:durableId="2083527214">
    <w:abstractNumId w:val="5"/>
  </w:num>
  <w:num w:numId="20" w16cid:durableId="371810617">
    <w:abstractNumId w:val="7"/>
  </w:num>
  <w:num w:numId="21" w16cid:durableId="1071151682">
    <w:abstractNumId w:val="23"/>
  </w:num>
  <w:num w:numId="22" w16cid:durableId="81605937">
    <w:abstractNumId w:val="14"/>
  </w:num>
  <w:num w:numId="23" w16cid:durableId="1907104693">
    <w:abstractNumId w:val="21"/>
  </w:num>
  <w:num w:numId="24" w16cid:durableId="1396321432">
    <w:abstractNumId w:val="19"/>
  </w:num>
  <w:num w:numId="25" w16cid:durableId="804936008">
    <w:abstractNumId w:val="37"/>
  </w:num>
  <w:num w:numId="26" w16cid:durableId="1774477604">
    <w:abstractNumId w:val="29"/>
  </w:num>
  <w:num w:numId="27" w16cid:durableId="123886066">
    <w:abstractNumId w:val="39"/>
  </w:num>
  <w:num w:numId="28" w16cid:durableId="90008133">
    <w:abstractNumId w:val="17"/>
  </w:num>
  <w:num w:numId="29" w16cid:durableId="1981305722">
    <w:abstractNumId w:val="22"/>
  </w:num>
  <w:num w:numId="30" w16cid:durableId="157695080">
    <w:abstractNumId w:val="26"/>
  </w:num>
  <w:num w:numId="31" w16cid:durableId="41253701">
    <w:abstractNumId w:val="24"/>
  </w:num>
  <w:num w:numId="32" w16cid:durableId="389883899">
    <w:abstractNumId w:val="10"/>
  </w:num>
  <w:num w:numId="33" w16cid:durableId="560679833">
    <w:abstractNumId w:val="42"/>
  </w:num>
  <w:num w:numId="34" w16cid:durableId="2115704298">
    <w:abstractNumId w:val="4"/>
  </w:num>
  <w:num w:numId="35" w16cid:durableId="1994065555">
    <w:abstractNumId w:val="9"/>
  </w:num>
  <w:num w:numId="36" w16cid:durableId="204561012">
    <w:abstractNumId w:val="41"/>
  </w:num>
  <w:num w:numId="37" w16cid:durableId="1277328489">
    <w:abstractNumId w:val="8"/>
  </w:num>
  <w:num w:numId="38" w16cid:durableId="2070296918">
    <w:abstractNumId w:val="36"/>
  </w:num>
  <w:num w:numId="39" w16cid:durableId="123545614">
    <w:abstractNumId w:val="31"/>
  </w:num>
  <w:num w:numId="40" w16cid:durableId="474690330">
    <w:abstractNumId w:val="13"/>
  </w:num>
  <w:num w:numId="41" w16cid:durableId="1223251456">
    <w:abstractNumId w:val="16"/>
  </w:num>
  <w:num w:numId="42" w16cid:durableId="1562599530">
    <w:abstractNumId w:val="43"/>
  </w:num>
  <w:num w:numId="43" w16cid:durableId="1456170005">
    <w:abstractNumId w:val="11"/>
  </w:num>
  <w:num w:numId="44" w16cid:durableId="758599383">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20"/>
    <w:rsid w:val="00006722"/>
    <w:rsid w:val="00014862"/>
    <w:rsid w:val="00015AF3"/>
    <w:rsid w:val="00020C0D"/>
    <w:rsid w:val="0002736B"/>
    <w:rsid w:val="00030F78"/>
    <w:rsid w:val="00041608"/>
    <w:rsid w:val="00053A93"/>
    <w:rsid w:val="0005402E"/>
    <w:rsid w:val="000544D8"/>
    <w:rsid w:val="000673BA"/>
    <w:rsid w:val="0007000D"/>
    <w:rsid w:val="00081439"/>
    <w:rsid w:val="00084D93"/>
    <w:rsid w:val="00091F07"/>
    <w:rsid w:val="0009406C"/>
    <w:rsid w:val="000A1FEA"/>
    <w:rsid w:val="000B1C09"/>
    <w:rsid w:val="000B4870"/>
    <w:rsid w:val="000D0DED"/>
    <w:rsid w:val="000E0844"/>
    <w:rsid w:val="000E2A7B"/>
    <w:rsid w:val="000E3EE9"/>
    <w:rsid w:val="000E48E6"/>
    <w:rsid w:val="000E7E6C"/>
    <w:rsid w:val="000F1F33"/>
    <w:rsid w:val="000F2C29"/>
    <w:rsid w:val="000F341C"/>
    <w:rsid w:val="000F6853"/>
    <w:rsid w:val="00100E2B"/>
    <w:rsid w:val="00102862"/>
    <w:rsid w:val="001042D7"/>
    <w:rsid w:val="00105A52"/>
    <w:rsid w:val="00125C1D"/>
    <w:rsid w:val="0012715E"/>
    <w:rsid w:val="00130FEB"/>
    <w:rsid w:val="00132EBD"/>
    <w:rsid w:val="001530BB"/>
    <w:rsid w:val="00156817"/>
    <w:rsid w:val="001621BA"/>
    <w:rsid w:val="00163DE7"/>
    <w:rsid w:val="001647B2"/>
    <w:rsid w:val="00170D25"/>
    <w:rsid w:val="00171072"/>
    <w:rsid w:val="001811C3"/>
    <w:rsid w:val="001928F6"/>
    <w:rsid w:val="00192C8F"/>
    <w:rsid w:val="001B7327"/>
    <w:rsid w:val="001C258D"/>
    <w:rsid w:val="001C7477"/>
    <w:rsid w:val="001D12C2"/>
    <w:rsid w:val="001D292B"/>
    <w:rsid w:val="001D5028"/>
    <w:rsid w:val="001D6F1D"/>
    <w:rsid w:val="001E566B"/>
    <w:rsid w:val="001E61BB"/>
    <w:rsid w:val="001E6A67"/>
    <w:rsid w:val="001F1279"/>
    <w:rsid w:val="001F2E39"/>
    <w:rsid w:val="001F5C6E"/>
    <w:rsid w:val="001F7A25"/>
    <w:rsid w:val="002108B8"/>
    <w:rsid w:val="002122F9"/>
    <w:rsid w:val="00213858"/>
    <w:rsid w:val="002149B4"/>
    <w:rsid w:val="00225AA1"/>
    <w:rsid w:val="00233FC6"/>
    <w:rsid w:val="002343ED"/>
    <w:rsid w:val="0023487D"/>
    <w:rsid w:val="00237731"/>
    <w:rsid w:val="00242133"/>
    <w:rsid w:val="00243AFC"/>
    <w:rsid w:val="002453E7"/>
    <w:rsid w:val="002535CC"/>
    <w:rsid w:val="00256632"/>
    <w:rsid w:val="00271141"/>
    <w:rsid w:val="002768E4"/>
    <w:rsid w:val="002877FC"/>
    <w:rsid w:val="00287FA2"/>
    <w:rsid w:val="002910DF"/>
    <w:rsid w:val="00292E1D"/>
    <w:rsid w:val="00292EBC"/>
    <w:rsid w:val="002A09B7"/>
    <w:rsid w:val="002A3A53"/>
    <w:rsid w:val="002A4221"/>
    <w:rsid w:val="002B0B16"/>
    <w:rsid w:val="002B477C"/>
    <w:rsid w:val="002B7E0F"/>
    <w:rsid w:val="002C47B3"/>
    <w:rsid w:val="002C5838"/>
    <w:rsid w:val="002D39D2"/>
    <w:rsid w:val="002D5D84"/>
    <w:rsid w:val="002D6BC5"/>
    <w:rsid w:val="002D7FE2"/>
    <w:rsid w:val="002E4FB0"/>
    <w:rsid w:val="002E5825"/>
    <w:rsid w:val="002E6E2D"/>
    <w:rsid w:val="002F7319"/>
    <w:rsid w:val="002F7A75"/>
    <w:rsid w:val="003019B7"/>
    <w:rsid w:val="00305CC3"/>
    <w:rsid w:val="00310875"/>
    <w:rsid w:val="0032082C"/>
    <w:rsid w:val="00326C4C"/>
    <w:rsid w:val="00327C38"/>
    <w:rsid w:val="003306E3"/>
    <w:rsid w:val="00331EAF"/>
    <w:rsid w:val="0034046E"/>
    <w:rsid w:val="00346CCC"/>
    <w:rsid w:val="003535F9"/>
    <w:rsid w:val="003578A6"/>
    <w:rsid w:val="00361070"/>
    <w:rsid w:val="003620DF"/>
    <w:rsid w:val="00362947"/>
    <w:rsid w:val="00370C7E"/>
    <w:rsid w:val="00382F48"/>
    <w:rsid w:val="00395A82"/>
    <w:rsid w:val="00396B7A"/>
    <w:rsid w:val="003A355A"/>
    <w:rsid w:val="003A56A0"/>
    <w:rsid w:val="003D12EE"/>
    <w:rsid w:val="003D3881"/>
    <w:rsid w:val="003D457D"/>
    <w:rsid w:val="003D4C67"/>
    <w:rsid w:val="003E4FA7"/>
    <w:rsid w:val="003E6B5A"/>
    <w:rsid w:val="003F13F2"/>
    <w:rsid w:val="003F2471"/>
    <w:rsid w:val="00403FF0"/>
    <w:rsid w:val="004113DC"/>
    <w:rsid w:val="00414067"/>
    <w:rsid w:val="00426F48"/>
    <w:rsid w:val="00431D99"/>
    <w:rsid w:val="0044083A"/>
    <w:rsid w:val="00442A38"/>
    <w:rsid w:val="0045260F"/>
    <w:rsid w:val="00452952"/>
    <w:rsid w:val="004636AF"/>
    <w:rsid w:val="004667B5"/>
    <w:rsid w:val="00466B92"/>
    <w:rsid w:val="0048444D"/>
    <w:rsid w:val="00485901"/>
    <w:rsid w:val="00486D40"/>
    <w:rsid w:val="00490415"/>
    <w:rsid w:val="00492542"/>
    <w:rsid w:val="004A0001"/>
    <w:rsid w:val="004B0A02"/>
    <w:rsid w:val="004B6361"/>
    <w:rsid w:val="004B6F98"/>
    <w:rsid w:val="004C00CB"/>
    <w:rsid w:val="004C0711"/>
    <w:rsid w:val="004C1E32"/>
    <w:rsid w:val="004C4700"/>
    <w:rsid w:val="004E0616"/>
    <w:rsid w:val="004E3CD3"/>
    <w:rsid w:val="004E4D45"/>
    <w:rsid w:val="004E536E"/>
    <w:rsid w:val="004F0926"/>
    <w:rsid w:val="004F0959"/>
    <w:rsid w:val="00502662"/>
    <w:rsid w:val="00502AB5"/>
    <w:rsid w:val="00504A44"/>
    <w:rsid w:val="00506AFD"/>
    <w:rsid w:val="00517091"/>
    <w:rsid w:val="00520174"/>
    <w:rsid w:val="00521CCF"/>
    <w:rsid w:val="0052524D"/>
    <w:rsid w:val="0052761B"/>
    <w:rsid w:val="005307BA"/>
    <w:rsid w:val="005428B3"/>
    <w:rsid w:val="00544B0D"/>
    <w:rsid w:val="00546809"/>
    <w:rsid w:val="005533EE"/>
    <w:rsid w:val="005640FC"/>
    <w:rsid w:val="00573BC6"/>
    <w:rsid w:val="005753EA"/>
    <w:rsid w:val="0057715B"/>
    <w:rsid w:val="00582C20"/>
    <w:rsid w:val="00591DC9"/>
    <w:rsid w:val="005A74F5"/>
    <w:rsid w:val="005B145D"/>
    <w:rsid w:val="005B347D"/>
    <w:rsid w:val="005B34DF"/>
    <w:rsid w:val="005C3809"/>
    <w:rsid w:val="005D2196"/>
    <w:rsid w:val="005E02AC"/>
    <w:rsid w:val="005E30C9"/>
    <w:rsid w:val="005E3C5F"/>
    <w:rsid w:val="005E414C"/>
    <w:rsid w:val="005F2B1D"/>
    <w:rsid w:val="00600463"/>
    <w:rsid w:val="00600FFD"/>
    <w:rsid w:val="00603108"/>
    <w:rsid w:val="006135E7"/>
    <w:rsid w:val="00614D3B"/>
    <w:rsid w:val="00620214"/>
    <w:rsid w:val="0063158B"/>
    <w:rsid w:val="006317B2"/>
    <w:rsid w:val="00633B42"/>
    <w:rsid w:val="00634542"/>
    <w:rsid w:val="00636A79"/>
    <w:rsid w:val="00646D66"/>
    <w:rsid w:val="006475C1"/>
    <w:rsid w:val="006502A1"/>
    <w:rsid w:val="00654788"/>
    <w:rsid w:val="006550C4"/>
    <w:rsid w:val="006572D1"/>
    <w:rsid w:val="00661607"/>
    <w:rsid w:val="00676838"/>
    <w:rsid w:val="00694714"/>
    <w:rsid w:val="006A71DD"/>
    <w:rsid w:val="006B17F5"/>
    <w:rsid w:val="006B7B22"/>
    <w:rsid w:val="006C0AA5"/>
    <w:rsid w:val="006D068B"/>
    <w:rsid w:val="006E298D"/>
    <w:rsid w:val="006F2197"/>
    <w:rsid w:val="006F2EF9"/>
    <w:rsid w:val="007033AF"/>
    <w:rsid w:val="00703FD3"/>
    <w:rsid w:val="00707CFC"/>
    <w:rsid w:val="00711D9F"/>
    <w:rsid w:val="00711EF3"/>
    <w:rsid w:val="007211AD"/>
    <w:rsid w:val="00721944"/>
    <w:rsid w:val="00724CCA"/>
    <w:rsid w:val="00732CEF"/>
    <w:rsid w:val="0073414A"/>
    <w:rsid w:val="0073633F"/>
    <w:rsid w:val="0073703F"/>
    <w:rsid w:val="007413F7"/>
    <w:rsid w:val="00741A38"/>
    <w:rsid w:val="00745AE4"/>
    <w:rsid w:val="00756BC7"/>
    <w:rsid w:val="007633F8"/>
    <w:rsid w:val="007714EE"/>
    <w:rsid w:val="00771BF9"/>
    <w:rsid w:val="0078029F"/>
    <w:rsid w:val="00783885"/>
    <w:rsid w:val="007876C2"/>
    <w:rsid w:val="00793975"/>
    <w:rsid w:val="007B2224"/>
    <w:rsid w:val="007B6728"/>
    <w:rsid w:val="007D0E70"/>
    <w:rsid w:val="007E3E55"/>
    <w:rsid w:val="007E70ED"/>
    <w:rsid w:val="007F062B"/>
    <w:rsid w:val="007F15F0"/>
    <w:rsid w:val="007F1AC0"/>
    <w:rsid w:val="007F1B11"/>
    <w:rsid w:val="007F7930"/>
    <w:rsid w:val="00802A24"/>
    <w:rsid w:val="00812112"/>
    <w:rsid w:val="00821D6E"/>
    <w:rsid w:val="00822BB3"/>
    <w:rsid w:val="008254D7"/>
    <w:rsid w:val="0083129C"/>
    <w:rsid w:val="00841511"/>
    <w:rsid w:val="00845EBB"/>
    <w:rsid w:val="0084749C"/>
    <w:rsid w:val="00851CD4"/>
    <w:rsid w:val="008556E1"/>
    <w:rsid w:val="00864B9F"/>
    <w:rsid w:val="008655E4"/>
    <w:rsid w:val="00883C06"/>
    <w:rsid w:val="00894F5C"/>
    <w:rsid w:val="00895DB9"/>
    <w:rsid w:val="008A6EE2"/>
    <w:rsid w:val="008B174C"/>
    <w:rsid w:val="008B2C2A"/>
    <w:rsid w:val="008B451E"/>
    <w:rsid w:val="008B475F"/>
    <w:rsid w:val="008B7973"/>
    <w:rsid w:val="008D06BC"/>
    <w:rsid w:val="008F5CC1"/>
    <w:rsid w:val="009156C7"/>
    <w:rsid w:val="00920C67"/>
    <w:rsid w:val="00924E4B"/>
    <w:rsid w:val="00933547"/>
    <w:rsid w:val="00935DFE"/>
    <w:rsid w:val="00944CDD"/>
    <w:rsid w:val="009468EA"/>
    <w:rsid w:val="0095071D"/>
    <w:rsid w:val="0095498F"/>
    <w:rsid w:val="00964519"/>
    <w:rsid w:val="009674E5"/>
    <w:rsid w:val="009705D6"/>
    <w:rsid w:val="00970A79"/>
    <w:rsid w:val="0097375A"/>
    <w:rsid w:val="009773E8"/>
    <w:rsid w:val="00981947"/>
    <w:rsid w:val="009833C2"/>
    <w:rsid w:val="00983421"/>
    <w:rsid w:val="009858A1"/>
    <w:rsid w:val="00986E9D"/>
    <w:rsid w:val="0099588B"/>
    <w:rsid w:val="009A2917"/>
    <w:rsid w:val="009A3887"/>
    <w:rsid w:val="009A5009"/>
    <w:rsid w:val="009B6846"/>
    <w:rsid w:val="009C01B9"/>
    <w:rsid w:val="009C0D73"/>
    <w:rsid w:val="009C407D"/>
    <w:rsid w:val="009C6F59"/>
    <w:rsid w:val="009C7C17"/>
    <w:rsid w:val="009D471C"/>
    <w:rsid w:val="009E5E49"/>
    <w:rsid w:val="009E6EA6"/>
    <w:rsid w:val="00A02B1A"/>
    <w:rsid w:val="00A123E2"/>
    <w:rsid w:val="00A1267B"/>
    <w:rsid w:val="00A17925"/>
    <w:rsid w:val="00A228D2"/>
    <w:rsid w:val="00A530AE"/>
    <w:rsid w:val="00A6434D"/>
    <w:rsid w:val="00A67404"/>
    <w:rsid w:val="00A7258D"/>
    <w:rsid w:val="00A74325"/>
    <w:rsid w:val="00A763D6"/>
    <w:rsid w:val="00A80691"/>
    <w:rsid w:val="00A81141"/>
    <w:rsid w:val="00A817BE"/>
    <w:rsid w:val="00AB3C55"/>
    <w:rsid w:val="00AB67C1"/>
    <w:rsid w:val="00AB7B7D"/>
    <w:rsid w:val="00AC09CC"/>
    <w:rsid w:val="00AC326F"/>
    <w:rsid w:val="00AC57B6"/>
    <w:rsid w:val="00AD0D5F"/>
    <w:rsid w:val="00AD5C58"/>
    <w:rsid w:val="00AE0817"/>
    <w:rsid w:val="00AF3C11"/>
    <w:rsid w:val="00B0333A"/>
    <w:rsid w:val="00B04440"/>
    <w:rsid w:val="00B10F18"/>
    <w:rsid w:val="00B1293B"/>
    <w:rsid w:val="00B2288A"/>
    <w:rsid w:val="00B231FC"/>
    <w:rsid w:val="00B313C3"/>
    <w:rsid w:val="00B32FFC"/>
    <w:rsid w:val="00B33E84"/>
    <w:rsid w:val="00B35B93"/>
    <w:rsid w:val="00B452BB"/>
    <w:rsid w:val="00B52CAE"/>
    <w:rsid w:val="00B534FC"/>
    <w:rsid w:val="00B6194D"/>
    <w:rsid w:val="00B71663"/>
    <w:rsid w:val="00B7170B"/>
    <w:rsid w:val="00B810A9"/>
    <w:rsid w:val="00B81FA9"/>
    <w:rsid w:val="00B85740"/>
    <w:rsid w:val="00B86D14"/>
    <w:rsid w:val="00B92DAC"/>
    <w:rsid w:val="00B96562"/>
    <w:rsid w:val="00BA2C8E"/>
    <w:rsid w:val="00BB489E"/>
    <w:rsid w:val="00BB496C"/>
    <w:rsid w:val="00BC1494"/>
    <w:rsid w:val="00BD2EAA"/>
    <w:rsid w:val="00BD44B7"/>
    <w:rsid w:val="00BD63C0"/>
    <w:rsid w:val="00BE193C"/>
    <w:rsid w:val="00BE258D"/>
    <w:rsid w:val="00BE3982"/>
    <w:rsid w:val="00BE61FE"/>
    <w:rsid w:val="00BF0738"/>
    <w:rsid w:val="00C01D33"/>
    <w:rsid w:val="00C0435E"/>
    <w:rsid w:val="00C17C31"/>
    <w:rsid w:val="00C205AB"/>
    <w:rsid w:val="00C2322E"/>
    <w:rsid w:val="00C25E88"/>
    <w:rsid w:val="00C2670D"/>
    <w:rsid w:val="00C27E3D"/>
    <w:rsid w:val="00C301F2"/>
    <w:rsid w:val="00C30B93"/>
    <w:rsid w:val="00C31242"/>
    <w:rsid w:val="00C31FD1"/>
    <w:rsid w:val="00C40A2A"/>
    <w:rsid w:val="00C40ED3"/>
    <w:rsid w:val="00C428CB"/>
    <w:rsid w:val="00C44D51"/>
    <w:rsid w:val="00C473FD"/>
    <w:rsid w:val="00C5089B"/>
    <w:rsid w:val="00C554DF"/>
    <w:rsid w:val="00C60C0C"/>
    <w:rsid w:val="00C60D8A"/>
    <w:rsid w:val="00C70BF9"/>
    <w:rsid w:val="00C808CB"/>
    <w:rsid w:val="00C8118F"/>
    <w:rsid w:val="00C84814"/>
    <w:rsid w:val="00C91D00"/>
    <w:rsid w:val="00C93029"/>
    <w:rsid w:val="00C95868"/>
    <w:rsid w:val="00C958C9"/>
    <w:rsid w:val="00C9592F"/>
    <w:rsid w:val="00C96172"/>
    <w:rsid w:val="00C9769E"/>
    <w:rsid w:val="00CB112C"/>
    <w:rsid w:val="00CB3084"/>
    <w:rsid w:val="00CB3C52"/>
    <w:rsid w:val="00CB73C4"/>
    <w:rsid w:val="00CC178A"/>
    <w:rsid w:val="00CC5107"/>
    <w:rsid w:val="00CD6A9D"/>
    <w:rsid w:val="00CE1796"/>
    <w:rsid w:val="00CE4FCD"/>
    <w:rsid w:val="00CF4388"/>
    <w:rsid w:val="00CF6276"/>
    <w:rsid w:val="00D02D4C"/>
    <w:rsid w:val="00D163EA"/>
    <w:rsid w:val="00D16F68"/>
    <w:rsid w:val="00D269A1"/>
    <w:rsid w:val="00D269E5"/>
    <w:rsid w:val="00D276CA"/>
    <w:rsid w:val="00D34033"/>
    <w:rsid w:val="00D372E5"/>
    <w:rsid w:val="00D37EB1"/>
    <w:rsid w:val="00D514CF"/>
    <w:rsid w:val="00D52FF4"/>
    <w:rsid w:val="00D658B1"/>
    <w:rsid w:val="00D66FAA"/>
    <w:rsid w:val="00D85053"/>
    <w:rsid w:val="00D86DB7"/>
    <w:rsid w:val="00D949D0"/>
    <w:rsid w:val="00D96B1A"/>
    <w:rsid w:val="00DA318C"/>
    <w:rsid w:val="00DA44AA"/>
    <w:rsid w:val="00DC2DC2"/>
    <w:rsid w:val="00DD4B23"/>
    <w:rsid w:val="00DE3E0E"/>
    <w:rsid w:val="00DF1985"/>
    <w:rsid w:val="00DF5339"/>
    <w:rsid w:val="00DF69E3"/>
    <w:rsid w:val="00E03AE5"/>
    <w:rsid w:val="00E053E1"/>
    <w:rsid w:val="00E15AD4"/>
    <w:rsid w:val="00E1731D"/>
    <w:rsid w:val="00E2015E"/>
    <w:rsid w:val="00E237A5"/>
    <w:rsid w:val="00E33F91"/>
    <w:rsid w:val="00E50AC4"/>
    <w:rsid w:val="00E54FBA"/>
    <w:rsid w:val="00E56C8E"/>
    <w:rsid w:val="00E66810"/>
    <w:rsid w:val="00E70D02"/>
    <w:rsid w:val="00E80F43"/>
    <w:rsid w:val="00E910D9"/>
    <w:rsid w:val="00E9694F"/>
    <w:rsid w:val="00EA32EB"/>
    <w:rsid w:val="00EA6C87"/>
    <w:rsid w:val="00EB0412"/>
    <w:rsid w:val="00EB0A77"/>
    <w:rsid w:val="00EB46DC"/>
    <w:rsid w:val="00ED0131"/>
    <w:rsid w:val="00ED578B"/>
    <w:rsid w:val="00EE0065"/>
    <w:rsid w:val="00EE2756"/>
    <w:rsid w:val="00F04320"/>
    <w:rsid w:val="00F0459E"/>
    <w:rsid w:val="00F04791"/>
    <w:rsid w:val="00F11F85"/>
    <w:rsid w:val="00F1600D"/>
    <w:rsid w:val="00F20333"/>
    <w:rsid w:val="00F230AE"/>
    <w:rsid w:val="00F2555A"/>
    <w:rsid w:val="00F315A1"/>
    <w:rsid w:val="00F51EF8"/>
    <w:rsid w:val="00F52C17"/>
    <w:rsid w:val="00F53796"/>
    <w:rsid w:val="00F55431"/>
    <w:rsid w:val="00F61831"/>
    <w:rsid w:val="00F723C6"/>
    <w:rsid w:val="00F73F22"/>
    <w:rsid w:val="00F7477E"/>
    <w:rsid w:val="00F80CC5"/>
    <w:rsid w:val="00F81784"/>
    <w:rsid w:val="00F82CB8"/>
    <w:rsid w:val="00F837C1"/>
    <w:rsid w:val="00F84BAE"/>
    <w:rsid w:val="00F91730"/>
    <w:rsid w:val="00F91E22"/>
    <w:rsid w:val="00F94F82"/>
    <w:rsid w:val="00F97111"/>
    <w:rsid w:val="00F974D2"/>
    <w:rsid w:val="00FA0173"/>
    <w:rsid w:val="00FA3991"/>
    <w:rsid w:val="00FB22C4"/>
    <w:rsid w:val="00FB6B13"/>
    <w:rsid w:val="00FC0ABB"/>
    <w:rsid w:val="00FC3580"/>
    <w:rsid w:val="00FC3928"/>
    <w:rsid w:val="00FC581C"/>
    <w:rsid w:val="00FE097A"/>
    <w:rsid w:val="00FE09CF"/>
    <w:rsid w:val="00FE2920"/>
    <w:rsid w:val="00FE6FB7"/>
    <w:rsid w:val="00FE6FE4"/>
    <w:rsid w:val="00FF5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1D8DE8"/>
  <w15:chartTrackingRefBased/>
  <w15:docId w15:val="{CA956402-D405-415C-B399-62B2A6871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34"/>
    <w:qFormat/>
    <w:rsid w:val="00F04320"/>
    <w:pPr>
      <w:spacing w:after="160" w:line="259"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F04320"/>
    <w:rPr>
      <w:sz w:val="16"/>
      <w:szCs w:val="16"/>
    </w:rPr>
  </w:style>
  <w:style w:type="paragraph" w:styleId="CommentText">
    <w:name w:val="annotation text"/>
    <w:basedOn w:val="Normal"/>
    <w:link w:val="CommentTextChar"/>
    <w:uiPriority w:val="99"/>
    <w:semiHidden/>
    <w:unhideWhenUsed/>
    <w:rsid w:val="00F04320"/>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F04320"/>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F04320"/>
    <w:rPr>
      <w:b/>
      <w:bCs/>
    </w:rPr>
  </w:style>
  <w:style w:type="character" w:customStyle="1" w:styleId="CommentSubjectChar">
    <w:name w:val="Comment Subject Char"/>
    <w:basedOn w:val="CommentTextChar"/>
    <w:link w:val="CommentSubject"/>
    <w:uiPriority w:val="99"/>
    <w:semiHidden/>
    <w:rsid w:val="00F04320"/>
    <w:rPr>
      <w:rFonts w:eastAsiaTheme="minorHAnsi"/>
      <w:b/>
      <w:bCs/>
      <w:sz w:val="20"/>
      <w:szCs w:val="20"/>
    </w:rPr>
  </w:style>
  <w:style w:type="paragraph" w:styleId="BalloonText">
    <w:name w:val="Balloon Text"/>
    <w:basedOn w:val="Normal"/>
    <w:link w:val="BalloonTextChar"/>
    <w:uiPriority w:val="99"/>
    <w:semiHidden/>
    <w:unhideWhenUsed/>
    <w:rsid w:val="00F04320"/>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04320"/>
    <w:rPr>
      <w:rFonts w:ascii="Segoe UI" w:eastAsiaTheme="minorHAnsi" w:hAnsi="Segoe UI" w:cs="Segoe UI"/>
      <w:sz w:val="18"/>
      <w:szCs w:val="18"/>
    </w:rPr>
  </w:style>
  <w:style w:type="table" w:styleId="TableGrid">
    <w:name w:val="Table Grid"/>
    <w:basedOn w:val="TableNormal"/>
    <w:uiPriority w:val="59"/>
    <w:rsid w:val="00F04320"/>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F04320"/>
  </w:style>
  <w:style w:type="paragraph" w:styleId="Header">
    <w:name w:val="header"/>
    <w:basedOn w:val="Normal"/>
    <w:link w:val="HeaderChar"/>
    <w:uiPriority w:val="99"/>
    <w:unhideWhenUsed/>
    <w:rsid w:val="00F04320"/>
    <w:pPr>
      <w:tabs>
        <w:tab w:val="center" w:pos="4680"/>
        <w:tab w:val="right" w:pos="9360"/>
      </w:tabs>
    </w:pPr>
    <w:rPr>
      <w:rFonts w:asciiTheme="minorHAnsi" w:hAnsiTheme="minorHAnsi" w:cstheme="minorBidi"/>
      <w:sz w:val="22"/>
      <w:szCs w:val="22"/>
    </w:rPr>
  </w:style>
  <w:style w:type="character" w:customStyle="1" w:styleId="HeaderChar1">
    <w:name w:val="Header Char1"/>
    <w:basedOn w:val="DefaultParagraphFont"/>
    <w:uiPriority w:val="99"/>
    <w:semiHidden/>
    <w:rsid w:val="00F04320"/>
    <w:rPr>
      <w:rFonts w:ascii="Helvetica" w:hAnsi="Helvetica" w:cs="Times New Roman"/>
      <w:sz w:val="20"/>
      <w:szCs w:val="20"/>
    </w:rPr>
  </w:style>
  <w:style w:type="character" w:customStyle="1" w:styleId="FooterChar">
    <w:name w:val="Footer Char"/>
    <w:basedOn w:val="DefaultParagraphFont"/>
    <w:link w:val="Footer"/>
    <w:uiPriority w:val="99"/>
    <w:rsid w:val="00F04320"/>
  </w:style>
  <w:style w:type="paragraph" w:styleId="Footer">
    <w:name w:val="footer"/>
    <w:basedOn w:val="Normal"/>
    <w:link w:val="FooterChar"/>
    <w:uiPriority w:val="99"/>
    <w:unhideWhenUsed/>
    <w:rsid w:val="00F04320"/>
    <w:pPr>
      <w:tabs>
        <w:tab w:val="center" w:pos="4680"/>
        <w:tab w:val="right" w:pos="9360"/>
      </w:tabs>
    </w:pPr>
    <w:rPr>
      <w:rFonts w:asciiTheme="minorHAnsi" w:hAnsiTheme="minorHAnsi" w:cstheme="minorBidi"/>
      <w:sz w:val="22"/>
      <w:szCs w:val="22"/>
    </w:rPr>
  </w:style>
  <w:style w:type="character" w:customStyle="1" w:styleId="FooterChar1">
    <w:name w:val="Footer Char1"/>
    <w:basedOn w:val="DefaultParagraphFont"/>
    <w:uiPriority w:val="99"/>
    <w:semiHidden/>
    <w:rsid w:val="00F04320"/>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2E4BE-F679-45DA-AEC5-68EB2864F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C6930-FB6D-4E09-BCA9-ACCBDDA3411A}">
  <ds:schemaRefs>
    <ds:schemaRef ds:uri="http://schemas.openxmlformats.org/officeDocument/2006/bibliography"/>
  </ds:schemaRefs>
</ds:datastoreItem>
</file>

<file path=customXml/itemProps3.xml><?xml version="1.0" encoding="utf-8"?>
<ds:datastoreItem xmlns:ds="http://schemas.openxmlformats.org/officeDocument/2006/customXml" ds:itemID="{6B0DA3F2-7B68-4886-9A39-34D98D11E017}">
  <ds:schemaRefs>
    <ds:schemaRef ds:uri="http://schemas.openxmlformats.org/package/2006/metadata/core-properties"/>
    <ds:schemaRef ds:uri="http://schemas.microsoft.com/sharepoint/v3"/>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 ds:uri="26bfb855-a36a-4ec2-9b05-7420e8dff8ce"/>
    <ds:schemaRef ds:uri="ed0eeb22-c85f-47ad-b4ee-843631bdfb60"/>
    <ds:schemaRef ds:uri="http://schemas.microsoft.com/office/2006/metadata/properties"/>
  </ds:schemaRefs>
</ds:datastoreItem>
</file>

<file path=customXml/itemProps4.xml><?xml version="1.0" encoding="utf-8"?>
<ds:datastoreItem xmlns:ds="http://schemas.openxmlformats.org/officeDocument/2006/customXml" ds:itemID="{A1B1FA87-A1C7-4AB9-883F-99768D59C7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7285</Words>
  <Characters>41526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6</cp:revision>
  <dcterms:created xsi:type="dcterms:W3CDTF">2022-09-06T15:35:00Z</dcterms:created>
  <dcterms:modified xsi:type="dcterms:W3CDTF">2025-08-06T18:34:00Z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